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C5C" w:rsidRDefault="00131C5C">
      <w:pPr>
        <w:pStyle w:val="ConsPlusTitlePage"/>
      </w:pPr>
      <w:bookmarkStart w:id="0" w:name="_GoBack"/>
      <w:bookmarkEnd w:id="0"/>
      <w:r>
        <w:br/>
      </w:r>
    </w:p>
    <w:p w:rsidR="00131C5C" w:rsidRDefault="00131C5C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131C5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31C5C" w:rsidRDefault="00131C5C">
            <w:pPr>
              <w:pStyle w:val="ConsPlusNormal"/>
            </w:pPr>
            <w:r>
              <w:t>2 ноября 2005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31C5C" w:rsidRDefault="00131C5C">
            <w:pPr>
              <w:pStyle w:val="ConsPlusNormal"/>
              <w:jc w:val="right"/>
            </w:pPr>
            <w:r>
              <w:t>N 1165-с-XIV</w:t>
            </w:r>
          </w:p>
        </w:tc>
      </w:tr>
    </w:tbl>
    <w:p w:rsidR="00131C5C" w:rsidRDefault="00131C5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31C5C" w:rsidRDefault="00131C5C">
      <w:pPr>
        <w:pStyle w:val="ConsPlusNormal"/>
        <w:jc w:val="both"/>
      </w:pPr>
    </w:p>
    <w:p w:rsidR="00131C5C" w:rsidRDefault="00131C5C">
      <w:pPr>
        <w:pStyle w:val="ConsPlusTitle"/>
        <w:jc w:val="center"/>
      </w:pPr>
      <w:r>
        <w:t>ЗАКОН</w:t>
      </w:r>
    </w:p>
    <w:p w:rsidR="00131C5C" w:rsidRDefault="00131C5C">
      <w:pPr>
        <w:pStyle w:val="ConsPlusTitle"/>
        <w:jc w:val="center"/>
      </w:pPr>
      <w:r>
        <w:t>РЕСПУБЛИКИ АБХАЗИЯ</w:t>
      </w:r>
    </w:p>
    <w:p w:rsidR="00131C5C" w:rsidRDefault="00131C5C">
      <w:pPr>
        <w:pStyle w:val="ConsPlusTitle"/>
        <w:jc w:val="center"/>
      </w:pPr>
    </w:p>
    <w:p w:rsidR="00131C5C" w:rsidRDefault="00131C5C">
      <w:pPr>
        <w:pStyle w:val="ConsPlusTitle"/>
        <w:jc w:val="center"/>
      </w:pPr>
      <w:r>
        <w:t>О ГОСУДАРСТВЕННОЙ РЕГИСТРАЦИИ ЮРИДИЧЕСКИХ ЛИЦ И</w:t>
      </w:r>
    </w:p>
    <w:p w:rsidR="00131C5C" w:rsidRDefault="00131C5C">
      <w:pPr>
        <w:pStyle w:val="ConsPlusTitle"/>
        <w:jc w:val="center"/>
      </w:pPr>
      <w:r>
        <w:t>ИНДИВИДУАЛЬНЫХ ПРЕДПРИНИМАТЕЛЕЙ</w:t>
      </w:r>
    </w:p>
    <w:p w:rsidR="00131C5C" w:rsidRDefault="00131C5C">
      <w:pPr>
        <w:pStyle w:val="ConsPlusNormal"/>
        <w:jc w:val="center"/>
      </w:pPr>
    </w:p>
    <w:p w:rsidR="00131C5C" w:rsidRDefault="00131C5C">
      <w:pPr>
        <w:pStyle w:val="ConsPlusNormal"/>
        <w:jc w:val="right"/>
      </w:pPr>
      <w:r>
        <w:t>Принят</w:t>
      </w:r>
    </w:p>
    <w:p w:rsidR="00131C5C" w:rsidRDefault="00131C5C">
      <w:pPr>
        <w:pStyle w:val="ConsPlusNormal"/>
        <w:jc w:val="right"/>
      </w:pPr>
      <w:r>
        <w:t>Народным Собранием-</w:t>
      </w:r>
    </w:p>
    <w:p w:rsidR="00131C5C" w:rsidRDefault="00131C5C">
      <w:pPr>
        <w:pStyle w:val="ConsPlusNormal"/>
        <w:jc w:val="right"/>
      </w:pPr>
      <w:r>
        <w:t>Парламентом Республики Абхазия</w:t>
      </w:r>
    </w:p>
    <w:p w:rsidR="00131C5C" w:rsidRDefault="00131C5C">
      <w:pPr>
        <w:pStyle w:val="ConsPlusNormal"/>
        <w:jc w:val="right"/>
      </w:pPr>
      <w:r>
        <w:t>21 октября 2005 года</w:t>
      </w:r>
    </w:p>
    <w:p w:rsidR="00131C5C" w:rsidRDefault="00131C5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31C5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31C5C" w:rsidRDefault="00131C5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31C5C" w:rsidRDefault="00131C5C">
            <w:pPr>
              <w:pStyle w:val="ConsPlusNormal"/>
              <w:jc w:val="center"/>
            </w:pPr>
            <w:r>
              <w:rPr>
                <w:color w:val="392C69"/>
              </w:rPr>
              <w:t>(в ред. Законов Республики Абхазия</w:t>
            </w:r>
          </w:p>
          <w:p w:rsidR="00131C5C" w:rsidRDefault="00131C5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29.12.2006 </w:t>
            </w:r>
            <w:hyperlink r:id="rId4" w:history="1">
              <w:r>
                <w:rPr>
                  <w:color w:val="0000FF"/>
                </w:rPr>
                <w:t>N 1547-с-XIV</w:t>
              </w:r>
            </w:hyperlink>
            <w:r>
              <w:rPr>
                <w:color w:val="392C69"/>
              </w:rPr>
              <w:t xml:space="preserve">, от 02.04.2007 </w:t>
            </w:r>
            <w:hyperlink r:id="rId5" w:history="1">
              <w:r>
                <w:rPr>
                  <w:color w:val="0000FF"/>
                </w:rPr>
                <w:t>N 1678-с-XIV</w:t>
              </w:r>
            </w:hyperlink>
            <w:r>
              <w:rPr>
                <w:color w:val="392C69"/>
              </w:rPr>
              <w:t>,</w:t>
            </w:r>
          </w:p>
          <w:p w:rsidR="00131C5C" w:rsidRDefault="00131C5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06.08.2008 </w:t>
            </w:r>
            <w:hyperlink r:id="rId6" w:history="1">
              <w:r>
                <w:rPr>
                  <w:color w:val="0000FF"/>
                </w:rPr>
                <w:t>N 2136-с-IV</w:t>
              </w:r>
            </w:hyperlink>
            <w:r>
              <w:rPr>
                <w:color w:val="392C69"/>
              </w:rPr>
              <w:t xml:space="preserve">, от 14.03.2013 </w:t>
            </w:r>
            <w:hyperlink r:id="rId7" w:history="1">
              <w:r>
                <w:rPr>
                  <w:color w:val="0000FF"/>
                </w:rPr>
                <w:t>N 3284-с-V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131C5C" w:rsidRDefault="00131C5C">
      <w:pPr>
        <w:pStyle w:val="ConsPlusNormal"/>
        <w:jc w:val="center"/>
      </w:pPr>
    </w:p>
    <w:p w:rsidR="00131C5C" w:rsidRDefault="00131C5C">
      <w:pPr>
        <w:pStyle w:val="ConsPlusTitle"/>
        <w:jc w:val="center"/>
        <w:outlineLvl w:val="0"/>
      </w:pPr>
      <w:r>
        <w:t>Глава I. ОБЩИЕ ПОЛОЖЕНИЯ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ind w:firstLine="540"/>
        <w:jc w:val="both"/>
        <w:outlineLvl w:val="1"/>
      </w:pPr>
      <w:r>
        <w:t>Статья 1. Отношения, регулируемые настоящим Законом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r>
        <w:t>Настоящий Закон регулирует отношения, возникающие в связи с государственной регистрацией юридических лиц при их создании, реорганизации и ликвидации, при внесении изменений в их учредительные документы, государственной регистрацией физических лиц в качестве индивидуальных предпринимателей, государственной регистрацией при прекращении физическими лицами деятельности в качестве индивидуальных предпринимателей, а также в связи с ведением государственных реестров - единого государственного реестра юридических лиц и единого государственного реестра индивидуальных предпринимателей.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Государственная регистрация юридических лиц и индивидуальных предпринимателей (далее - государственная регистрация) осуществляются посредством внесения в государственные реестры сведений о создании, реорганизации и ликвидации юридических лиц, приобретение физическими лицами статуса индивидуального предпринимателя, прекращении физическими лицами деятельности в качестве индивидуальных предпринимателей, иных сведений о юридических лицах и об индивидуальных предпринимателях в соответствии с настоящим Законом.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Законодательство Республики Абхазия о государственной регистрации состоит из Гражданского </w:t>
      </w:r>
      <w:hyperlink r:id="rId8" w:history="1">
        <w:r>
          <w:rPr>
            <w:color w:val="0000FF"/>
          </w:rPr>
          <w:t>Кодекса</w:t>
        </w:r>
      </w:hyperlink>
      <w:r>
        <w:t xml:space="preserve"> Республики Абхазия, настоящего Закона и издаваемых в соответствии с ними иных нормативных правовых актов Республики Абхазия.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ind w:firstLine="540"/>
        <w:jc w:val="both"/>
        <w:outlineLvl w:val="1"/>
      </w:pPr>
      <w:r>
        <w:t>Статья 2. Орган, осуществляющий государственную регистрацию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r>
        <w:t>Государственная регистрация осуществляется Министерством юстиции Республики Абхазия (далее - регистрирующий орган).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ind w:firstLine="540"/>
        <w:jc w:val="both"/>
        <w:outlineLvl w:val="1"/>
      </w:pPr>
      <w:r>
        <w:t>Статья 3. Государственная пошлина за государственную регистрацию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r>
        <w:t xml:space="preserve">За государственную регистрацию уплачивается государственная пошлина в соответствии с </w:t>
      </w:r>
      <w:hyperlink r:id="rId9" w:history="1">
        <w:r>
          <w:rPr>
            <w:color w:val="0000FF"/>
          </w:rPr>
          <w:t>Законом</w:t>
        </w:r>
      </w:hyperlink>
      <w:r>
        <w:t xml:space="preserve"> Республики Абхазия "О государственной пошлине".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jc w:val="center"/>
        <w:outlineLvl w:val="0"/>
      </w:pPr>
      <w:r>
        <w:t>Глава II. ГОСУДАРСТВЕННЫЕ РЕЕСТРЫ</w:t>
      </w:r>
    </w:p>
    <w:p w:rsidR="00131C5C" w:rsidRDefault="00131C5C">
      <w:pPr>
        <w:pStyle w:val="ConsPlusNormal"/>
        <w:jc w:val="center"/>
      </w:pPr>
    </w:p>
    <w:p w:rsidR="00131C5C" w:rsidRDefault="00131C5C">
      <w:pPr>
        <w:pStyle w:val="ConsPlusTitle"/>
        <w:ind w:firstLine="540"/>
        <w:jc w:val="both"/>
        <w:outlineLvl w:val="1"/>
      </w:pPr>
      <w:r>
        <w:t>Статья 4. Принципы ведения государственных реестров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r>
        <w:t>1. В Республике Абхазия ведутся государственные реестры, содержащие соответственно сведения о создании, реорганизации и ликвидации юридических лиц, приобретении физическими лицами статуса индивидуального предпринимателя, прекращении физическими лицами деятельности в качестве индивидуальных предпринимателей, иные сведения о юридических лицах, об индивидуальных предпринимателях и соответствующие документы.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Единство и сопоставимость указанных сведений обеспечиваются за счет соблюдения единства принципов, методов и форм ведения государственных реестров.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Государственные реестры являются государственными информационными ресурсами.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Государственные реестры ведутся на бумажных и электронных носителях. При несоответствии между записями на бумажных носителях и электронных носителях приоритет имеют записи на бумажных носителях, если не установлен иной порядок ведения государственного реестра.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Ведение государственных реестров на электронных носителях осуществляется в соответствии с едиными организационными, методологическими и программно - техническими принципами, обеспечивающими совместимость и взаимодействие государственного реестра с иными информационными системами и сетями Республики Абхазия.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2. Ведение государственного реестра осуществляется регистрирующим органом в порядке, установленном Кабинетом Министров Республики Абхазия.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ind w:firstLine="540"/>
        <w:jc w:val="both"/>
        <w:outlineLvl w:val="1"/>
      </w:pPr>
      <w:r>
        <w:t>Статья 5. Содержание государственных реестров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bookmarkStart w:id="1" w:name="P48"/>
      <w:bookmarkEnd w:id="1"/>
      <w:r>
        <w:t>1. В едином государственном реестре юридических лиц содержатся следующие сведения и документы о юридическом лице:</w:t>
      </w:r>
    </w:p>
    <w:p w:rsidR="00131C5C" w:rsidRDefault="00131C5C">
      <w:pPr>
        <w:pStyle w:val="ConsPlusNormal"/>
        <w:spacing w:before="220"/>
        <w:ind w:firstLine="540"/>
        <w:jc w:val="both"/>
      </w:pPr>
      <w:bookmarkStart w:id="2" w:name="P49"/>
      <w:bookmarkEnd w:id="2"/>
      <w:r>
        <w:t>а) полное и (в случае, если имеется) сокращенное наименование, в том числе фирменное наименование для коммерческих организаций на абхазском и русском языках. В случае, если в учредительных документах юридического лица его наименование указано на абхазском, русском и (или) на иностранном языке, в едином государственном реестре юридических лиц указывается наименование юридического лица на абхазском, русском и (или) иностранном языках;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б) организационно - правовая форма;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в) адрес (место нахождения) постоянно действующего исполнительного органа юридического лица (в случае отсутствия постоянно действующего исполнительного органа юридического лица - иного органа или лица, имеющих право действовать от имени юридического лица без доверенности), по которому осуществляется связь с юридическим лицом;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г) способ образования юридического лица (создание или реорганизация);</w:t>
      </w:r>
    </w:p>
    <w:p w:rsidR="00131C5C" w:rsidRDefault="00131C5C">
      <w:pPr>
        <w:pStyle w:val="ConsPlusNormal"/>
        <w:spacing w:before="220"/>
        <w:ind w:firstLine="540"/>
        <w:jc w:val="both"/>
      </w:pPr>
      <w:bookmarkStart w:id="3" w:name="P53"/>
      <w:bookmarkEnd w:id="3"/>
      <w:r>
        <w:t>д) сведения об учредителях (участниках) юридического лица, в отношении акционерных обществ также сведения о держателях реестров их акционеров;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е) подлинники или засвидетельствованные в нотариальном порядке копии учредительных документов юридического лица;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ж) сведения о правопреемстве - для юридических лиц, созданных в результате реорганизации </w:t>
      </w:r>
      <w:r>
        <w:lastRenderedPageBreak/>
        <w:t>иных юридических лиц, для юридических лиц, в учредительные документы которых вносятся изменения в связи с реорганизацией, а также для юридических лиц, прекративших свою деятельность в результате реорганизации;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з) дата регистрации изменений, внесенных в учредительные документы юридического лица, или в случаях, установленных законом, дата получения регистрирующим органом уведомления об изменениях, внесенных в учредительные документы;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и) способ прекращения деятельности юридического лица (путем реорганизации, ликвидации или путем исключения из единого государственного реестра юридических лиц по решению регистрирующего органа);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к) размер указанного в учредительных документах коммерческой организации уставного капитала (складочного капитала, уставного фонда, паевых взносов или другого);</w:t>
      </w:r>
    </w:p>
    <w:p w:rsidR="00131C5C" w:rsidRDefault="00131C5C">
      <w:pPr>
        <w:pStyle w:val="ConsPlusNormal"/>
        <w:spacing w:before="220"/>
        <w:ind w:firstLine="540"/>
        <w:jc w:val="both"/>
      </w:pPr>
      <w:bookmarkStart w:id="4" w:name="P59"/>
      <w:bookmarkEnd w:id="4"/>
      <w:r>
        <w:t>л) фамилия, имя, отчество и должность лица, имеющего право без доверенности действовать от имени юридического лица, а также паспортные данные такого лица или данные иных документов, удостоверяющих личность в соответствии с законодательством Республики Абхазия, и идентификационный номер налогоплательщика при его наличии;</w:t>
      </w:r>
    </w:p>
    <w:p w:rsidR="00131C5C" w:rsidRDefault="00131C5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31C5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31C5C" w:rsidRDefault="00131C5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31C5C" w:rsidRDefault="00131C5C">
            <w:pPr>
              <w:pStyle w:val="ConsPlusNormal"/>
              <w:jc w:val="both"/>
            </w:pPr>
            <w:r>
              <w:rPr>
                <w:color w:val="392C69"/>
              </w:rPr>
              <w:t>Пунктуация подпункта "м" пункта 1 статьи 5 приводится в соответствии с текстом официальной публикации.</w:t>
            </w:r>
          </w:p>
        </w:tc>
      </w:tr>
    </w:tbl>
    <w:p w:rsidR="00131C5C" w:rsidRDefault="00131C5C">
      <w:pPr>
        <w:pStyle w:val="ConsPlusNormal"/>
        <w:spacing w:before="280"/>
        <w:ind w:firstLine="540"/>
        <w:jc w:val="both"/>
      </w:pPr>
      <w:bookmarkStart w:id="5" w:name="P62"/>
      <w:bookmarkEnd w:id="5"/>
      <w:r>
        <w:t>м) сведения о лицензиях, полученных юридическим лицом.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н) сведения о филиалах и представительствах юридического лица;</w:t>
      </w:r>
    </w:p>
    <w:p w:rsidR="00131C5C" w:rsidRDefault="00131C5C">
      <w:pPr>
        <w:pStyle w:val="ConsPlusNormal"/>
        <w:spacing w:before="220"/>
        <w:ind w:firstLine="540"/>
        <w:jc w:val="both"/>
      </w:pPr>
      <w:bookmarkStart w:id="6" w:name="P64"/>
      <w:bookmarkEnd w:id="6"/>
      <w:r>
        <w:t>о) идентификационный номер налогоплательщика, код причины и дата постановки на учет юридического лица в налоговом органе;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п) коды по классификатору видов экономической деятельности;</w:t>
      </w:r>
    </w:p>
    <w:p w:rsidR="00131C5C" w:rsidRDefault="00131C5C">
      <w:pPr>
        <w:pStyle w:val="ConsPlusNormal"/>
        <w:spacing w:before="220"/>
        <w:ind w:firstLine="540"/>
        <w:jc w:val="both"/>
      </w:pPr>
      <w:bookmarkStart w:id="7" w:name="P66"/>
      <w:bookmarkEnd w:id="7"/>
      <w:r>
        <w:t>р) номер и дата регистрации юридического лица в качестве страхователя: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- в органе Пенсионного фонда Республики Абхазия;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- в органе Фонда социального страхования и охраны труда Республики Абхазия;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- в фонде обязательного медицинского страхования;</w:t>
      </w:r>
    </w:p>
    <w:p w:rsidR="00131C5C" w:rsidRDefault="00131C5C">
      <w:pPr>
        <w:pStyle w:val="ConsPlusNormal"/>
        <w:spacing w:before="220"/>
        <w:ind w:firstLine="540"/>
        <w:jc w:val="both"/>
      </w:pPr>
      <w:bookmarkStart w:id="8" w:name="P70"/>
      <w:bookmarkEnd w:id="8"/>
      <w:r>
        <w:t>с) сведения о банковских счетах юридического лица.</w:t>
      </w:r>
    </w:p>
    <w:p w:rsidR="00131C5C" w:rsidRDefault="00131C5C">
      <w:pPr>
        <w:pStyle w:val="ConsPlusNormal"/>
        <w:spacing w:before="220"/>
        <w:ind w:firstLine="540"/>
        <w:jc w:val="both"/>
      </w:pPr>
      <w:bookmarkStart w:id="9" w:name="P71"/>
      <w:bookmarkEnd w:id="9"/>
      <w:r>
        <w:t>2. В едином государственном реестре индивидуальных предпринимателей содержатся следующие сведения об индивидуальном предпринимателе: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а) фамилия, имя и (в случае, если имеется) отчество на абхазском и русском языках (для иностранных граждан и лиц без гражданства такие сведения дополнительно указываются с помощью букв латинского алфавита на основании сведений, содержащихся в документе, удостоверяющем личность в соответствии с законодательством Республики Абхазия);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б) пол;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в) дата и место рождения;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г) гражданство (при отсутствии у индивидуального предпринимателя гражданства </w:t>
      </w:r>
      <w:r>
        <w:lastRenderedPageBreak/>
        <w:t>указывается: "лицо без гражданства");</w:t>
      </w:r>
    </w:p>
    <w:p w:rsidR="00131C5C" w:rsidRDefault="00131C5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31C5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31C5C" w:rsidRDefault="00131C5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31C5C" w:rsidRDefault="00131C5C">
            <w:pPr>
              <w:pStyle w:val="ConsPlusNormal"/>
              <w:jc w:val="both"/>
            </w:pPr>
            <w:r>
              <w:rPr>
                <w:color w:val="392C69"/>
              </w:rPr>
              <w:t>Пунктуация подпункта "д" пункта 2 статьи 5 приводится в соответствии с текстом официальной публикации.</w:t>
            </w:r>
          </w:p>
        </w:tc>
      </w:tr>
    </w:tbl>
    <w:p w:rsidR="00131C5C" w:rsidRDefault="00131C5C">
      <w:pPr>
        <w:pStyle w:val="ConsPlusNormal"/>
        <w:spacing w:before="280"/>
        <w:ind w:firstLine="540"/>
        <w:jc w:val="both"/>
      </w:pPr>
      <w:r>
        <w:t>д) место жительства в Республике Абхазия (указывается адрес - района, города, иного населенного пункта, улицы, номера дома, квартиры, - по которому индивидуальный предприниматель зарегистрирован по месту жительства в установленном законодательством Республики Абхазия порядке (далее - адрес места жительства);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е) данные основного документа, удостоверяющего личность гражданина Республики Абхазия на территории Республики Абхазия (далее - основной документ) (в случае, если индивидуальный предприниматель является гражданином Республики Абхазия);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ж) вид и данные документа, установленного законом или признаваемого в соответствии с международным договором Республики Абхазия в качестве документа, удостоверяющего личность иностранного гражданина (в случае, если индивидуальный предприниматель является иностранным гражданином);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з) вид и данные документа, предусмотренного законом или признаваемого в соответствии с международным договором Республики Абхазия в качестве документа, удостоверяющего личность лица без гражданства (в случае, если индивидуальный предприниматель является лицом без гражданства);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и) вид, данные и срок действия документа, подтверждающего право индивидуального предпринимателя временно или постоянно проживать в Республике Абхазия (в случае, если индивидуальный предприниматель является иностранным гражданином или лицом без гражданства);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к) дата государственной регистрации физического лица в качестве индивидуального предпринимателя и данные документа, подтверждающего факт внесения в единый государственный реестр индивидуальных предпринимателей записи об указанной государственной регистрации;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л) дата и способ прекращения физическим лицом деятельности в качестве индивидуального предпринимателя (по заявлению, либо в связи со смертью, либо в связи с принятием судом решения о признании несостоятельным (банкротом) или о прекращении деятельности в качестве индивидуального предпринимателя в принудительном порядке, либо в связи с вступлением в силу приговора суда, которым назначено наказание в виде лишения права заниматься предпринимательской деятельностью на определенный срок, либо в связи с аннулированием документа, подтверждающего право временно или постоянно проживать в Республике Абхазия, или окончанием срока действия указанного документа);</w:t>
      </w:r>
    </w:p>
    <w:p w:rsidR="00131C5C" w:rsidRDefault="00131C5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31C5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31C5C" w:rsidRDefault="00131C5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31C5C" w:rsidRDefault="00131C5C">
            <w:pPr>
              <w:pStyle w:val="ConsPlusNormal"/>
              <w:jc w:val="both"/>
            </w:pPr>
            <w:r>
              <w:rPr>
                <w:color w:val="392C69"/>
              </w:rPr>
              <w:t>Пунктуация подпункта "м" пункта 2 статьи 5 приводится в соответствии с текстом официальной публикации.</w:t>
            </w:r>
          </w:p>
        </w:tc>
      </w:tr>
    </w:tbl>
    <w:p w:rsidR="00131C5C" w:rsidRDefault="00131C5C">
      <w:pPr>
        <w:pStyle w:val="ConsPlusNormal"/>
        <w:spacing w:before="280"/>
        <w:ind w:firstLine="540"/>
        <w:jc w:val="both"/>
      </w:pPr>
      <w:bookmarkStart w:id="10" w:name="P87"/>
      <w:bookmarkEnd w:id="10"/>
      <w:r>
        <w:t>м) сведения о лицензиях, полученных индивидуальным предпринимателем.</w:t>
      </w:r>
    </w:p>
    <w:p w:rsidR="00131C5C" w:rsidRDefault="00131C5C">
      <w:pPr>
        <w:pStyle w:val="ConsPlusNormal"/>
        <w:spacing w:before="220"/>
        <w:ind w:firstLine="540"/>
        <w:jc w:val="both"/>
      </w:pPr>
      <w:bookmarkStart w:id="11" w:name="P88"/>
      <w:bookmarkEnd w:id="11"/>
      <w:r>
        <w:t>н) идентификационный номер налогоплательщика, дата постановки на учет индивидуального предпринимателя в налоговом органе;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lastRenderedPageBreak/>
        <w:t>о) коды по классификатору видов экономической деятельности;</w:t>
      </w:r>
    </w:p>
    <w:p w:rsidR="00131C5C" w:rsidRDefault="00131C5C">
      <w:pPr>
        <w:pStyle w:val="ConsPlusNormal"/>
        <w:spacing w:before="220"/>
        <w:ind w:firstLine="540"/>
        <w:jc w:val="both"/>
      </w:pPr>
      <w:bookmarkStart w:id="12" w:name="P90"/>
      <w:bookmarkEnd w:id="12"/>
      <w:r>
        <w:t>п) номер и дата регистрации индивидуального предпринимателя в качестве страхователя: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- в органе Фонда социального страхования и охраны труда Республики Абхазия;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- в фонде обязательного медицинского страхования;</w:t>
      </w:r>
    </w:p>
    <w:p w:rsidR="00131C5C" w:rsidRDefault="00131C5C">
      <w:pPr>
        <w:pStyle w:val="ConsPlusNormal"/>
        <w:spacing w:before="220"/>
        <w:ind w:firstLine="540"/>
        <w:jc w:val="both"/>
      </w:pPr>
      <w:bookmarkStart w:id="13" w:name="P93"/>
      <w:bookmarkEnd w:id="13"/>
      <w:r>
        <w:t>р) сведения о банковских счетах индивидуального предпринимателя.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3. В случае изменения содержащихся в государственных реестрах сведений ранее внесенные сведения сохраняются. Порядок и сроки хранения регистрирующим органом содержащихся в государственных реестрах документов, а также порядок их передачи на постоянное хранение в государственные архивы определяются Кабинетом Министров Республики Абхазия.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4. Записи вносятся в государственные реестры на основании документов, представленных при государственной регистрации. Каждой записи присваивается государственный регистрационный номер, и для каждой записи указывается дата внесения ее в соответствующий государственный реестр. При несоответствии указанных в </w:t>
      </w:r>
      <w:hyperlink w:anchor="P48" w:history="1">
        <w:r>
          <w:rPr>
            <w:color w:val="0000FF"/>
          </w:rPr>
          <w:t>пунктах 1</w:t>
        </w:r>
      </w:hyperlink>
      <w:r>
        <w:t xml:space="preserve"> и </w:t>
      </w:r>
      <w:hyperlink w:anchor="P71" w:history="1">
        <w:r>
          <w:rPr>
            <w:color w:val="0000FF"/>
          </w:rPr>
          <w:t>2</w:t>
        </w:r>
      </w:hyperlink>
      <w:r>
        <w:t xml:space="preserve"> настоящей статьи сведений государственных реестров сведениям, содержащимся в документах, представленных при государственной регистрации, сведения, указанные в </w:t>
      </w:r>
      <w:hyperlink w:anchor="P48" w:history="1">
        <w:r>
          <w:rPr>
            <w:color w:val="0000FF"/>
          </w:rPr>
          <w:t>пунктах 1</w:t>
        </w:r>
      </w:hyperlink>
      <w:r>
        <w:t xml:space="preserve"> и </w:t>
      </w:r>
      <w:hyperlink w:anchor="P71" w:history="1">
        <w:r>
          <w:rPr>
            <w:color w:val="0000FF"/>
          </w:rPr>
          <w:t>2</w:t>
        </w:r>
      </w:hyperlink>
      <w:r>
        <w:t xml:space="preserve"> настоящей статьи, считаются достоверными до внесения в них соответствующих исправлений.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Сведения, указанные в </w:t>
      </w:r>
      <w:hyperlink w:anchor="P64" w:history="1">
        <w:r>
          <w:rPr>
            <w:color w:val="0000FF"/>
          </w:rPr>
          <w:t>подпункте "о" пункта 1</w:t>
        </w:r>
      </w:hyperlink>
      <w:r>
        <w:t xml:space="preserve"> и </w:t>
      </w:r>
      <w:hyperlink w:anchor="P88" w:history="1">
        <w:r>
          <w:rPr>
            <w:color w:val="0000FF"/>
          </w:rPr>
          <w:t>подпункте "н" пункта 2</w:t>
        </w:r>
      </w:hyperlink>
      <w:r>
        <w:t xml:space="preserve"> настоящей статьи, представляются в регистрирующий орган налоговыми органами в порядке, установленном Кабинетом Министров Республики Абхазия, не позднее пяти дней с момента постановки юридических лиц и индивидуальных предпринимателей на учет в налоговых органах.</w:t>
      </w:r>
    </w:p>
    <w:p w:rsidR="00131C5C" w:rsidRDefault="00131C5C">
      <w:pPr>
        <w:pStyle w:val="ConsPlusNormal"/>
        <w:jc w:val="both"/>
      </w:pPr>
      <w:r>
        <w:t xml:space="preserve">(часть вторая введена </w:t>
      </w:r>
      <w:hyperlink r:id="rId10" w:history="1">
        <w:r>
          <w:rPr>
            <w:color w:val="0000FF"/>
          </w:rPr>
          <w:t>Законом</w:t>
        </w:r>
      </w:hyperlink>
      <w:r>
        <w:t xml:space="preserve"> Республики Абхазия от 29.12.2006 N 1547-с-XIV)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Сведения, указанные в </w:t>
      </w:r>
      <w:hyperlink w:anchor="P62" w:history="1">
        <w:r>
          <w:rPr>
            <w:color w:val="0000FF"/>
          </w:rPr>
          <w:t>подпункте "м" пункта 1</w:t>
        </w:r>
      </w:hyperlink>
      <w:r>
        <w:t xml:space="preserve"> и </w:t>
      </w:r>
      <w:hyperlink w:anchor="P87" w:history="1">
        <w:r>
          <w:rPr>
            <w:color w:val="0000FF"/>
          </w:rPr>
          <w:t>подпункте "м" пункта 2</w:t>
        </w:r>
      </w:hyperlink>
      <w:r>
        <w:t xml:space="preserve"> настоящей статьи, представляются лицензирующими органами не позднее пяти рабочих дней с момента принятия соответствующего решения.</w:t>
      </w:r>
    </w:p>
    <w:p w:rsidR="00131C5C" w:rsidRDefault="00131C5C">
      <w:pPr>
        <w:pStyle w:val="ConsPlusNormal"/>
        <w:jc w:val="both"/>
      </w:pPr>
      <w:r>
        <w:t xml:space="preserve">(нумерация части третьей в ред. </w:t>
      </w:r>
      <w:hyperlink r:id="rId11" w:history="1">
        <w:r>
          <w:rPr>
            <w:color w:val="0000FF"/>
          </w:rPr>
          <w:t>Закона</w:t>
        </w:r>
      </w:hyperlink>
      <w:r>
        <w:t xml:space="preserve"> Республики Абхазия от 29.12.2006 N 1547-с-XIV)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Сведения, указанные в </w:t>
      </w:r>
      <w:hyperlink w:anchor="P66" w:history="1">
        <w:r>
          <w:rPr>
            <w:color w:val="0000FF"/>
          </w:rPr>
          <w:t>подпункте "р" пункта 1</w:t>
        </w:r>
      </w:hyperlink>
      <w:r>
        <w:t xml:space="preserve"> и </w:t>
      </w:r>
      <w:hyperlink w:anchor="P90" w:history="1">
        <w:r>
          <w:rPr>
            <w:color w:val="0000FF"/>
          </w:rPr>
          <w:t>подпункте "п" пункта 2</w:t>
        </w:r>
      </w:hyperlink>
      <w:r>
        <w:t xml:space="preserve"> настоящей статьи, представляются в регистрирующий орган органами государственных внебюджетных фондов в порядке, установленном Кабинетом Министров Республики Абхазия, не позднее пяти дней с момента регистрации юридических лиц и индивидуальных предпринимателей в качестве страхователей.</w:t>
      </w:r>
    </w:p>
    <w:p w:rsidR="00131C5C" w:rsidRDefault="00131C5C">
      <w:pPr>
        <w:pStyle w:val="ConsPlusNormal"/>
        <w:jc w:val="both"/>
      </w:pPr>
      <w:r>
        <w:t xml:space="preserve">(нумерация чати четвертой в ред. </w:t>
      </w:r>
      <w:hyperlink r:id="rId12" w:history="1">
        <w:r>
          <w:rPr>
            <w:color w:val="0000FF"/>
          </w:rPr>
          <w:t>Закона</w:t>
        </w:r>
      </w:hyperlink>
      <w:r>
        <w:t xml:space="preserve"> Республики Абхазия от 29.12.2006 N 1547-с-XIV)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Сведения, указанные в </w:t>
      </w:r>
      <w:hyperlink w:anchor="P70" w:history="1">
        <w:r>
          <w:rPr>
            <w:color w:val="0000FF"/>
          </w:rPr>
          <w:t>подпункте "с" пункта 1</w:t>
        </w:r>
      </w:hyperlink>
      <w:r>
        <w:t xml:space="preserve"> и </w:t>
      </w:r>
      <w:hyperlink w:anchor="P93" w:history="1">
        <w:r>
          <w:rPr>
            <w:color w:val="0000FF"/>
          </w:rPr>
          <w:t>подпункте "р" пункта 2</w:t>
        </w:r>
      </w:hyperlink>
      <w:r>
        <w:t xml:space="preserve"> настоящей статьи, представляются в регистрирующий орган банками в порядке, установленном Кабинетом Министров Республики Абхазия, не позднее пяти дней со дня открытия текущих (расчетных) счетов юридического лица или индивидуального предпринимателя.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5. Юридическое лицо в течение трех дней с момента изменения указанных в </w:t>
      </w:r>
      <w:hyperlink w:anchor="P48" w:history="1">
        <w:r>
          <w:rPr>
            <w:color w:val="0000FF"/>
          </w:rPr>
          <w:t>пункте 1</w:t>
        </w:r>
      </w:hyperlink>
      <w:r>
        <w:t xml:space="preserve"> настоящей статьи сведений, за исключением сведений, указанных в </w:t>
      </w:r>
      <w:hyperlink w:anchor="P62" w:history="1">
        <w:r>
          <w:rPr>
            <w:color w:val="0000FF"/>
          </w:rPr>
          <w:t>подпункте "м"</w:t>
        </w:r>
      </w:hyperlink>
      <w:r>
        <w:t xml:space="preserve">, </w:t>
      </w:r>
      <w:hyperlink w:anchor="P64" w:history="1">
        <w:r>
          <w:rPr>
            <w:color w:val="0000FF"/>
          </w:rPr>
          <w:t>"о"</w:t>
        </w:r>
      </w:hyperlink>
      <w:r>
        <w:t xml:space="preserve"> - </w:t>
      </w:r>
      <w:hyperlink w:anchor="P70" w:history="1">
        <w:r>
          <w:rPr>
            <w:color w:val="0000FF"/>
          </w:rPr>
          <w:t>"с"</w:t>
        </w:r>
      </w:hyperlink>
      <w:r>
        <w:t xml:space="preserve">, и индивидуальный предприниматель в течение трех дней с момента изменения указанных в </w:t>
      </w:r>
      <w:hyperlink w:anchor="P71" w:history="1">
        <w:r>
          <w:rPr>
            <w:color w:val="0000FF"/>
          </w:rPr>
          <w:t>пункте 2</w:t>
        </w:r>
      </w:hyperlink>
      <w:r>
        <w:t xml:space="preserve"> настоящей статьи сведений, за исключением сведений, указанных в </w:t>
      </w:r>
      <w:hyperlink w:anchor="P87" w:history="1">
        <w:r>
          <w:rPr>
            <w:color w:val="0000FF"/>
          </w:rPr>
          <w:t>подпункте "м"</w:t>
        </w:r>
      </w:hyperlink>
      <w:r>
        <w:t xml:space="preserve"> - </w:t>
      </w:r>
      <w:hyperlink w:anchor="P93" w:history="1">
        <w:r>
          <w:rPr>
            <w:color w:val="0000FF"/>
          </w:rPr>
          <w:t>"р"</w:t>
        </w:r>
      </w:hyperlink>
      <w:r>
        <w:t xml:space="preserve">, обязаны сообщить об этом в регистрирующий орган. В случае, если изменение указанных в </w:t>
      </w:r>
      <w:hyperlink w:anchor="P48" w:history="1">
        <w:r>
          <w:rPr>
            <w:color w:val="0000FF"/>
          </w:rPr>
          <w:t>пункте 1</w:t>
        </w:r>
      </w:hyperlink>
      <w:r>
        <w:t xml:space="preserve"> настоящей статьи сведений произошло в связи с внесением изменений в учредительные документы, внесение изменений в единый государственный реестр юридических лиц осуществляется в порядке, предусмотренном </w:t>
      </w:r>
      <w:hyperlink w:anchor="P235" w:history="1">
        <w:r>
          <w:rPr>
            <w:color w:val="0000FF"/>
          </w:rPr>
          <w:t>главой VI</w:t>
        </w:r>
      </w:hyperlink>
      <w:r>
        <w:t xml:space="preserve"> настоящего Закона.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6. В регистрационном деле юридического лица или индивидуального предпринимателя, </w:t>
      </w:r>
      <w:r>
        <w:lastRenderedPageBreak/>
        <w:t>сведения, о государственной регистрации которых внесены в соответствующий государственный реестр, должны содержаться все документы, представленные в регистрирующий орган в соответствии с настоящим Законом.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Регистрационные дела юридических лиц и индивидуальных предпринимателей являются частью соответственно единого государственного реестра юридических лиц и единого государственного реестра индивидуальных предпринимателей.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ind w:firstLine="540"/>
        <w:jc w:val="both"/>
        <w:outlineLvl w:val="1"/>
      </w:pPr>
      <w:r>
        <w:t>Статья 6. Предоставление содержащихся в государственных реестрах сведений и документов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r>
        <w:t xml:space="preserve">1. Содержащиеся в государственных реестрах сведения и документы являются открытыми и общедоступными, за исключением сведений, доступ к которым ограничен в соответствии с </w:t>
      </w:r>
      <w:hyperlink w:anchor="P110" w:history="1">
        <w:r>
          <w:rPr>
            <w:color w:val="0000FF"/>
          </w:rPr>
          <w:t>абзацем вторым</w:t>
        </w:r>
      </w:hyperlink>
      <w:r>
        <w:t xml:space="preserve"> настоящего пункта.</w:t>
      </w:r>
    </w:p>
    <w:p w:rsidR="00131C5C" w:rsidRDefault="00131C5C">
      <w:pPr>
        <w:pStyle w:val="ConsPlusNormal"/>
        <w:spacing w:before="220"/>
        <w:ind w:firstLine="540"/>
        <w:jc w:val="both"/>
      </w:pPr>
      <w:bookmarkStart w:id="14" w:name="P110"/>
      <w:bookmarkEnd w:id="14"/>
      <w:r>
        <w:t>Сведения о номере, о дате выдачи и об органе, выдавшем документ, удостоверяющий личность физического лица, сведения о банковских счетах юридических лиц и индивидуальных предпринимателей могут быть предоставлены исключительно органам государственной власти, органам государственных внебюджетных фондов в случаях и в порядке, которые установлены Кабинетом Министров Республики Абхазия. Данное ограничение не применяется при предоставлении содержащих указанные сведения копий учредительных документов юридических лиц, а также сведений о месте жительства индивидуальных предпринимателей.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2. Содержащиеся в государственных реестрах сведения и документы о конкретном юридическом лице или индивидуальном предпринимателе предоставляются в виде: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- выписки из соответствующего государственного реестра;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- копии документа (документов), содержащегося в соответствующем государственном реестре;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- справки об отсутствии запрашиваемой информации.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Форма и порядок предоставления содержащихся в государственных реестрах сведений и документов устанавливаются Кабинетом Министров Республики Абхазия.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3. Срок предоставления содержащихся в государственных реестрах сведений и документов устанавливается Кабинетом Министров Республики Абхазия и не может составлять более чем десять дней со дня получения регистрирующим органом соответствующего запроса.</w:t>
      </w:r>
    </w:p>
    <w:p w:rsidR="00131C5C" w:rsidRDefault="00131C5C">
      <w:pPr>
        <w:pStyle w:val="ConsPlusNormal"/>
        <w:jc w:val="both"/>
      </w:pPr>
      <w:r>
        <w:t xml:space="preserve">(п. 3 в ред. </w:t>
      </w:r>
      <w:hyperlink r:id="rId13" w:history="1">
        <w:r>
          <w:rPr>
            <w:color w:val="0000FF"/>
          </w:rPr>
          <w:t>Закона</w:t>
        </w:r>
      </w:hyperlink>
      <w:r>
        <w:t xml:space="preserve"> Республики Абхазия от 02.04.2007 N 1678-с-XIV)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4. Отказ в предоставлении содержащихся в государственных реестрах сведений и документов, за исключением сведений, доступ к которым ограничен в соответствии с </w:t>
      </w:r>
      <w:hyperlink w:anchor="P110" w:history="1">
        <w:r>
          <w:rPr>
            <w:color w:val="0000FF"/>
          </w:rPr>
          <w:t>абзацем вторым пункта 1</w:t>
        </w:r>
      </w:hyperlink>
      <w:r>
        <w:t xml:space="preserve"> настоящей статьи, не допускается.</w:t>
      </w:r>
    </w:p>
    <w:p w:rsidR="00131C5C" w:rsidRDefault="00131C5C">
      <w:pPr>
        <w:pStyle w:val="ConsPlusNormal"/>
        <w:spacing w:before="220"/>
        <w:ind w:firstLine="540"/>
        <w:jc w:val="both"/>
      </w:pPr>
      <w:bookmarkStart w:id="15" w:name="P119"/>
      <w:bookmarkEnd w:id="15"/>
      <w:r>
        <w:t>5. Содержащиеся в едином государственном реестре индивидуальных предпринимателей сведения о месте жительства конкретного индивидуального предпринимателя могут быть предоставлены регистрирующим органом только на основании запроса, представленного непосредственно в регистрирующий орган физическим лицом, предъявившим документ, удостоверяющий его личность в соответствии с законодательством Республики Абхазия.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Регистрирующий орган по запросу индивидуального предпринимателя обязан предоставить ему информацию о лицах, получивших в соответствии с </w:t>
      </w:r>
      <w:hyperlink w:anchor="P119" w:history="1">
        <w:r>
          <w:rPr>
            <w:color w:val="0000FF"/>
          </w:rPr>
          <w:t>абзацем первым</w:t>
        </w:r>
      </w:hyperlink>
      <w:r>
        <w:t xml:space="preserve"> настоящего пункта сведения об его месте жительства.</w:t>
      </w:r>
    </w:p>
    <w:p w:rsidR="00131C5C" w:rsidRDefault="00131C5C">
      <w:pPr>
        <w:pStyle w:val="ConsPlusNormal"/>
        <w:spacing w:before="220"/>
        <w:ind w:firstLine="540"/>
        <w:jc w:val="both"/>
      </w:pPr>
      <w:bookmarkStart w:id="16" w:name="P121"/>
      <w:bookmarkEnd w:id="16"/>
      <w:r>
        <w:t xml:space="preserve">6. По представленному непосредственно в регистрирующий орган запросу любого </w:t>
      </w:r>
      <w:r>
        <w:lastRenderedPageBreak/>
        <w:t>физического лица, предъявившего документ, удостоверяющий его личность в соответствии с законодательством Республики Абхазия, регистрирующий орган вправе сопоставить содержащиеся в государственных реестрах сведения о персональных данных конкретного физического лица с изложенными в указанном запросе сведениями. В этом случае регистрирующим органом предоставляется справка о соответствии или несоответствии изложенных в запросе сведений сведениям, содержащимся в государственных реестрах.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7. Формы, порядок и срок предоставления указанных в </w:t>
      </w:r>
      <w:hyperlink w:anchor="P119" w:history="1">
        <w:r>
          <w:rPr>
            <w:color w:val="0000FF"/>
          </w:rPr>
          <w:t>пунктах 5</w:t>
        </w:r>
      </w:hyperlink>
      <w:r>
        <w:t xml:space="preserve"> и </w:t>
      </w:r>
      <w:hyperlink w:anchor="P121" w:history="1">
        <w:r>
          <w:rPr>
            <w:color w:val="0000FF"/>
          </w:rPr>
          <w:t>6</w:t>
        </w:r>
      </w:hyperlink>
      <w:r>
        <w:t xml:space="preserve"> настоящей статьи информации и справки устанавливаются Кабинетом Министров Республики Абхазия. При этом срок их предоставления не может составлять более чем десять дней со дня представления в регистрирующий орган соответствующего запроса.</w:t>
      </w:r>
    </w:p>
    <w:p w:rsidR="00131C5C" w:rsidRDefault="00131C5C">
      <w:pPr>
        <w:pStyle w:val="ConsPlusNormal"/>
        <w:jc w:val="both"/>
      </w:pPr>
      <w:r>
        <w:t xml:space="preserve">(п. 7 в ред. </w:t>
      </w:r>
      <w:hyperlink r:id="rId14" w:history="1">
        <w:r>
          <w:rPr>
            <w:color w:val="0000FF"/>
          </w:rPr>
          <w:t>Закона</w:t>
        </w:r>
      </w:hyperlink>
      <w:r>
        <w:t xml:space="preserve"> Республики Абхазия от 02.04.2007 N 1678-с-XIV)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ind w:firstLine="540"/>
        <w:jc w:val="both"/>
        <w:outlineLvl w:val="1"/>
      </w:pPr>
      <w:r>
        <w:t>Статья 7. Условия предоставления содержащихся в государственных реестрах сведений и документов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r>
        <w:t xml:space="preserve">1. Предоставление содержащихся в государственных реестрах сведений и документов, а также предусмотренной </w:t>
      </w:r>
      <w:hyperlink w:anchor="P121" w:history="1">
        <w:r>
          <w:rPr>
            <w:color w:val="0000FF"/>
          </w:rPr>
          <w:t>пунктом 6 статьи 6</w:t>
        </w:r>
      </w:hyperlink>
      <w:r>
        <w:t xml:space="preserve"> настоящего Закона справки осуществляется за плату, если иное не установлено законами Республики Абхазия.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Размер платы за предоставление содержащихся в государственных реестрах сведений и документов, а также предусмотренной </w:t>
      </w:r>
      <w:hyperlink w:anchor="P121" w:history="1">
        <w:r>
          <w:rPr>
            <w:color w:val="0000FF"/>
          </w:rPr>
          <w:t>пунктом 6 статьи 6</w:t>
        </w:r>
      </w:hyperlink>
      <w:r>
        <w:t xml:space="preserve"> настоящего Закона справки устанавливается Кабинетом Министров Республики Абхазия.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2. В случаях и в порядке, которые установлены Законами Республики Абхазия и нормативными правовыми актами Кабинета Министров Республики Абхазия, регистрирующий орган бесплатно предоставляет содержащиеся в государственных реестрах сведения и документы органам государственной власти, в том числе правоохранительным органам и судам по находящимся в производстве делам, органам государственных внебюджетных фондов, а также определенным законами лицам.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3. Средства, получаемые в виде платы за предоставление содержащихся в государственных реестрах сведений и документов, а также предусмотренной </w:t>
      </w:r>
      <w:hyperlink w:anchor="P121" w:history="1">
        <w:r>
          <w:rPr>
            <w:color w:val="0000FF"/>
          </w:rPr>
          <w:t>пунктом 6 статьи 6</w:t>
        </w:r>
      </w:hyperlink>
      <w:r>
        <w:t xml:space="preserve"> настоящего Закона справки, используются исключительно в целях создания, поддержания и развития системы государственной регистрации, в том числе в целях ведения государственных реестров.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jc w:val="center"/>
        <w:outlineLvl w:val="0"/>
      </w:pPr>
      <w:r>
        <w:t>Глава III. ПОРЯДОК ГОСУДАРСТВЕННОЙ РЕГИСТРАЦИИ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ind w:firstLine="540"/>
        <w:jc w:val="both"/>
        <w:outlineLvl w:val="1"/>
      </w:pPr>
      <w:bookmarkStart w:id="17" w:name="P134"/>
      <w:bookmarkEnd w:id="17"/>
      <w:r>
        <w:t>Статья 8. Сроки и место государственной регистрации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r>
        <w:t>1. Государственная регистрация осуществляется в срок не более чем десять рабочих дней со дня представления документов в регистрирующий орган.</w:t>
      </w:r>
    </w:p>
    <w:p w:rsidR="00131C5C" w:rsidRDefault="00131C5C">
      <w:pPr>
        <w:pStyle w:val="ConsPlusNormal"/>
        <w:jc w:val="both"/>
      </w:pPr>
      <w:r>
        <w:t xml:space="preserve">(п. 1 в ред. </w:t>
      </w:r>
      <w:hyperlink r:id="rId15" w:history="1">
        <w:r>
          <w:rPr>
            <w:color w:val="0000FF"/>
          </w:rPr>
          <w:t>Закона</w:t>
        </w:r>
      </w:hyperlink>
      <w:r>
        <w:t xml:space="preserve"> Республики Абхазия от 02.04.2007 N 1678-с-XIV)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2. Государственная регистрация юридического лица и индивидуального предпринимателя осуществляется в регистрирующем органе.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ind w:firstLine="540"/>
        <w:jc w:val="both"/>
        <w:outlineLvl w:val="1"/>
      </w:pPr>
      <w:bookmarkStart w:id="18" w:name="P140"/>
      <w:bookmarkEnd w:id="18"/>
      <w:r>
        <w:t>Статья 9. Порядок представления документов при государственной регистрации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r>
        <w:t xml:space="preserve">1. При государственной регистрации юридических лиц документы представляются в регистрирующий орган заявителем либо лицом, действующим на основании нотариально удостоверенной доверенности, выданной заявителем. При государственной регистрации физического лица в качестве индивидуального предпринимателя документы представляются в местный орган государственного управления по месту жительства, который в семидневный срок направляет заявление с необходимыми документами в регистрирующий орган, или в </w:t>
      </w:r>
      <w:r>
        <w:lastRenderedPageBreak/>
        <w:t>регистрирующий орган непосредственно.</w:t>
      </w:r>
    </w:p>
    <w:p w:rsidR="00131C5C" w:rsidRDefault="00131C5C">
      <w:pPr>
        <w:pStyle w:val="ConsPlusNormal"/>
        <w:jc w:val="both"/>
      </w:pPr>
      <w:r>
        <w:t xml:space="preserve">(абзац первый в ред. Законов Республики Абхазия от 02.04.2007 </w:t>
      </w:r>
      <w:hyperlink r:id="rId16" w:history="1">
        <w:r>
          <w:rPr>
            <w:color w:val="0000FF"/>
          </w:rPr>
          <w:t>N 1678-с-XIV</w:t>
        </w:r>
      </w:hyperlink>
      <w:r>
        <w:t xml:space="preserve">, от 14.03.2013 </w:t>
      </w:r>
      <w:hyperlink r:id="rId17" w:history="1">
        <w:r>
          <w:rPr>
            <w:color w:val="0000FF"/>
          </w:rPr>
          <w:t>N 3284-с-V</w:t>
        </w:r>
      </w:hyperlink>
      <w:r>
        <w:t>)</w:t>
      </w:r>
    </w:p>
    <w:p w:rsidR="00131C5C" w:rsidRDefault="00131C5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31C5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31C5C" w:rsidRDefault="00131C5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31C5C" w:rsidRDefault="00131C5C">
            <w:pPr>
              <w:pStyle w:val="ConsPlusNormal"/>
              <w:jc w:val="both"/>
            </w:pPr>
            <w:r>
              <w:rPr>
                <w:color w:val="392C69"/>
              </w:rPr>
              <w:t>Пунктуация абзаца 2 части 1 статьи 9 приводится в соответствии с текстом официальной публикации.</w:t>
            </w:r>
          </w:p>
        </w:tc>
      </w:tr>
    </w:tbl>
    <w:p w:rsidR="00131C5C" w:rsidRDefault="00131C5C">
      <w:pPr>
        <w:pStyle w:val="ConsPlusNormal"/>
        <w:spacing w:before="280"/>
        <w:ind w:firstLine="540"/>
        <w:jc w:val="both"/>
      </w:pPr>
      <w:r>
        <w:t>Требования к оформлению документов, представляемых в регистрирующий орган устанавливаются Кабинетом Министров Республики Абхазия.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Заявление, представляемое в регистрирующий орган, удостоверяется подписью уполномоченного лица (далее - заявитель), подлинность которой должна быть засвидетельствована в нотариальном порядке. При этом заявитель указывает свои паспортные данные или в соответствии с законодательством Республики Абхазия данные иного удостоверяющего личность документа и идентификационный номер налогоплательщика (при его наличии).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При государственной регистрации юридического лица заявителями могут являться следующие физические лица: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- руководитель постоянно действующего исполнительного органа регистрируемого юридического лица или иное лицо, имеющие право без доверенности действовать от имени этого юридического лица;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- учредитель (учредители) юридического лица при его создании;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- руководитель юридического лица, выступающего учредителем регистрируемого юридического лица;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- конкурсный управляющий или руководитель ликвидационной комиссии (ликвидатор) при ликвидации юридического лица;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- иное лицо, действующее на основании полномочия, предусмотренного законом, или актом специально уполномоченного на то государственного органа.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При государственной регистрации индивидуального предпринимателя заявителем может являться физическое лицо, обращающееся за государственной регистрацией или зарегистрированное в качестве индивидуального предпринимателя.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2. Датой представления документов при осуществлении государственной регистрации является день их получения регистрирующим органом.</w:t>
      </w:r>
    </w:p>
    <w:p w:rsidR="00131C5C" w:rsidRDefault="00131C5C">
      <w:pPr>
        <w:pStyle w:val="ConsPlusNormal"/>
        <w:spacing w:before="220"/>
        <w:ind w:firstLine="540"/>
        <w:jc w:val="both"/>
      </w:pPr>
      <w:bookmarkStart w:id="19" w:name="P156"/>
      <w:bookmarkEnd w:id="19"/>
      <w:r>
        <w:t>3. Заявителю выдается расписка в получении документов с указанием перечня и даты их получения регистрирующим органом, в случае, если документы представляются от имени юридического лица. В случае же обращения за статусом индивидуального предпринимателя расписка выдается местным органом государственного управления или регистрирующим органом. Расписка должна быть выдана в день получения документов.</w:t>
      </w:r>
    </w:p>
    <w:p w:rsidR="00131C5C" w:rsidRDefault="00131C5C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Закона</w:t>
        </w:r>
      </w:hyperlink>
      <w:r>
        <w:t xml:space="preserve"> Республики Абхазия от 14.03.2013 N 3284-с-V)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19" w:history="1">
        <w:r>
          <w:rPr>
            <w:color w:val="0000FF"/>
          </w:rPr>
          <w:t>Закон</w:t>
        </w:r>
      </w:hyperlink>
      <w:r>
        <w:t xml:space="preserve"> Республики Абхазия от 14.03.2013 N 3284-с-V.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Регистрирующий орган обеспечивает учет и хранение всех представленных при государственной регистрации документов.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lastRenderedPageBreak/>
        <w:t>4. Регистрирующий орган не вправе требовать представление других документов кроме документов, установленных настоящим Законом.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5. </w:t>
      </w:r>
      <w:hyperlink r:id="rId20" w:history="1">
        <w:r>
          <w:rPr>
            <w:color w:val="0000FF"/>
          </w:rPr>
          <w:t>Нотариальное</w:t>
        </w:r>
      </w:hyperlink>
      <w:r>
        <w:t xml:space="preserve"> удостоверение документов, представляемых при государственной регистрации, необходимо только в случаях, предусмотренных законами Республики Абхазия.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ind w:firstLine="540"/>
        <w:jc w:val="both"/>
        <w:outlineLvl w:val="1"/>
      </w:pPr>
      <w:r>
        <w:t>Статья 10. Особенности регистрации отдельных видов юридических лиц и индивидуальных предпринимателей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r>
        <w:t xml:space="preserve">(в ред. </w:t>
      </w:r>
      <w:hyperlink r:id="rId21" w:history="1">
        <w:r>
          <w:rPr>
            <w:color w:val="0000FF"/>
          </w:rPr>
          <w:t>Закона</w:t>
        </w:r>
      </w:hyperlink>
      <w:r>
        <w:t xml:space="preserve"> Республики Абхазия от 06.08.2008 N 2136-с-IV)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r>
        <w:t>Законами может устанавливаться специальный порядок регистрации отдельных видов юридических лиц, а также индивидуальных предпринимателей, осуществляющих отдельные виды предпринимательской деятельности.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ind w:firstLine="540"/>
        <w:jc w:val="both"/>
        <w:outlineLvl w:val="1"/>
      </w:pPr>
      <w:r>
        <w:t>Статья 11. Решение о государственной регистрации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r>
        <w:t>1. Решение о государственной регистрации, принятое регистрирующим органом, является основанием внесения соответствующей записи в соответствующий государственный реестр.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2. Моментом государственной регистрации признается внесение регистрирующим органом соответствующей записи в соответствующий государственный реестр.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3. Регистрирующий орган не позднее одного рабочего дня с момента государственной регистрации выдает заявителю документ, подтверждающий факт внесения записи в соответствующий государственный реестр. Форма и содержание документа устанавливаются Кабинетом Министров Республики Абхазия.</w:t>
      </w:r>
    </w:p>
    <w:p w:rsidR="00131C5C" w:rsidRDefault="00131C5C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Закона</w:t>
        </w:r>
      </w:hyperlink>
      <w:r>
        <w:t xml:space="preserve"> Республики Абхазия от 14.03.2013 N 3284-с-V)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4. Регистрирующий орган в срок не более чем десять рабочих дней с момента государственной регистрации представляет в порядке, установленном Кабинетом Министров Республики Абхазия, сведения, содержащиеся соответственно в едином государственном реестре юридических лиц, едином государственном реестре индивидуальных предпринимателей, в Министерство по налогам и сборам Республики Абхазия для регистрации юридических лиц, индивидуальных предпринимателей в качестве налогоплательщиков, в государственные внебюджетные фонды для регистрации юридических лиц, индивидуальных предпринимателей в качестве страхователей.</w:t>
      </w:r>
    </w:p>
    <w:p w:rsidR="00131C5C" w:rsidRDefault="00131C5C">
      <w:pPr>
        <w:pStyle w:val="ConsPlusNormal"/>
        <w:jc w:val="both"/>
      </w:pPr>
      <w:r>
        <w:t xml:space="preserve">(п. 4 в ред. </w:t>
      </w:r>
      <w:hyperlink r:id="rId23" w:history="1">
        <w:r>
          <w:rPr>
            <w:color w:val="0000FF"/>
          </w:rPr>
          <w:t>Закона</w:t>
        </w:r>
      </w:hyperlink>
      <w:r>
        <w:t xml:space="preserve"> Республики Абхазия от 02.04.2007 N 1678-с-XIV)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5. Регистрирующий орган в срок не более чем десять рабочих дней с момента государственной регистрации представляет сведения о регистрации в государственные органы, определенные Кабинетом Министров Республики Абхазия. Состав сведений, направляемых в указанные государственные органы, а также порядок и сроки предоставления соответствующему юридическому лицу или индивидуальному предпринимателю сведений о его учетных данных устанавливаются Кабинетом Министров Республики Абхазия.</w:t>
      </w:r>
    </w:p>
    <w:p w:rsidR="00131C5C" w:rsidRDefault="00131C5C">
      <w:pPr>
        <w:pStyle w:val="ConsPlusNormal"/>
        <w:jc w:val="both"/>
      </w:pPr>
      <w:r>
        <w:t xml:space="preserve">(п. 5 в ред. </w:t>
      </w:r>
      <w:hyperlink r:id="rId24" w:history="1">
        <w:r>
          <w:rPr>
            <w:color w:val="0000FF"/>
          </w:rPr>
          <w:t>Закона</w:t>
        </w:r>
      </w:hyperlink>
      <w:r>
        <w:t xml:space="preserve"> Республики Абхазия от 02.04.2007 N 1678-с-XIV)</w:t>
      </w:r>
    </w:p>
    <w:p w:rsidR="00131C5C" w:rsidRDefault="00131C5C">
      <w:pPr>
        <w:pStyle w:val="ConsPlusNormal"/>
      </w:pPr>
    </w:p>
    <w:p w:rsidR="00131C5C" w:rsidRDefault="00131C5C">
      <w:pPr>
        <w:pStyle w:val="ConsPlusTitle"/>
        <w:jc w:val="center"/>
        <w:outlineLvl w:val="0"/>
      </w:pPr>
      <w:r>
        <w:t>Глава IV. ГОСУДАРСТВЕННАЯ РЕГИСТРАЦИЯ ЮРИДИЧЕСКИХ ЛИЦ ПРИ ИХ</w:t>
      </w:r>
    </w:p>
    <w:p w:rsidR="00131C5C" w:rsidRDefault="00131C5C">
      <w:pPr>
        <w:pStyle w:val="ConsPlusTitle"/>
        <w:jc w:val="center"/>
      </w:pPr>
      <w:r>
        <w:t>СОЗДАНИИ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ind w:firstLine="540"/>
        <w:jc w:val="both"/>
        <w:outlineLvl w:val="1"/>
      </w:pPr>
      <w:r>
        <w:t>Статья 12. Документы, представляемые при государственной регистрации создаваемого юридического лица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r>
        <w:t>При государственной регистрации создаваемого юридического лица в регистрирующий орган представляются: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lastRenderedPageBreak/>
        <w:t>а) подписанное заявителем заявление о государственной регистрации по форме, утвержденной Кабинетом Министров Республики Абхазия. В заявлении подтверждается, что представленные учредительные документы соответствуют установленным законодательством Республики Абхазия требованиям к учредительным документам юридического лица данной организационно - правовой формы, что сведения, содержащиеся в этих учредительных документах, иных представленных для государственной регистрации документах, заявлении о государственной регистрации, достоверны, что при создании юридического лица соблюден установленный для юридических лиц данной организационно - правовой формы порядок их учреждения, в том числе оплаты уставного капитала (уставного фонда, складочного капитала, паевых взносов) на момент государственной регистрации, и в установленных законом случаях согласованы с соответствующими центральными органами государственного управления и (или) местными органами государственного управления вопросы создания юридического лица;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б) решение о создании юридического лица в виде протокола, договора или иного документа в соответствии с законодательством Республики Абхазия;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в) учредительные документы юридического лица (подлинники или засвидетельствованные в нотариальном порядке копии);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г) выписка из реестра иностранных юридических лиц соответствующей страны происхождения или иное равное по юридической силе доказательство юридического статуса иностранного юридического лица - учредителя;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д) документ об уплате государственной пошлины;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"е) письменное согласие собственника помещения на предоставление юридического адреса с приложением копии (нотариально заверенной или с предъявлением оригинала) правоустанавливающего документа на указанное помещение;</w:t>
      </w:r>
    </w:p>
    <w:p w:rsidR="00131C5C" w:rsidRDefault="00131C5C">
      <w:pPr>
        <w:pStyle w:val="ConsPlusNormal"/>
        <w:jc w:val="both"/>
      </w:pPr>
      <w:r>
        <w:t xml:space="preserve">(пп. "е" введен </w:t>
      </w:r>
      <w:hyperlink r:id="rId25" w:history="1">
        <w:r>
          <w:rPr>
            <w:color w:val="0000FF"/>
          </w:rPr>
          <w:t>Законом</w:t>
        </w:r>
      </w:hyperlink>
      <w:r>
        <w:t xml:space="preserve"> Республики Абхазия от 14.03.2013 N 3284-с-V)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ж) документ, удостоверяющий личность заявителя либо лица, действующего на основании нотариально удостоверенной доверенности, выданной заявителем.</w:t>
      </w:r>
    </w:p>
    <w:p w:rsidR="00131C5C" w:rsidRDefault="00131C5C">
      <w:pPr>
        <w:pStyle w:val="ConsPlusNormal"/>
        <w:jc w:val="both"/>
      </w:pPr>
      <w:r>
        <w:t xml:space="preserve">(пп. "ж" введен </w:t>
      </w:r>
      <w:hyperlink r:id="rId26" w:history="1">
        <w:r>
          <w:rPr>
            <w:color w:val="0000FF"/>
          </w:rPr>
          <w:t>Законом</w:t>
        </w:r>
      </w:hyperlink>
      <w:r>
        <w:t xml:space="preserve"> Республики Абхазия от 14.03.2013 N 3284-с-V)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ind w:firstLine="540"/>
        <w:jc w:val="both"/>
        <w:outlineLvl w:val="1"/>
      </w:pPr>
      <w:r>
        <w:t>Статья 13. Порядок государственной регистрации юридических лиц при их создании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r>
        <w:t>1. Государственная регистрация юридических лиц при их создании осуществляется регистрирующим органом.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2. Представление документов для государственной регистрации юридических лиц при их создании осуществляется в порядке, предусмотренном </w:t>
      </w:r>
      <w:hyperlink w:anchor="P140" w:history="1">
        <w:r>
          <w:rPr>
            <w:color w:val="0000FF"/>
          </w:rPr>
          <w:t>статьей 9</w:t>
        </w:r>
      </w:hyperlink>
      <w:r>
        <w:t xml:space="preserve"> настоящего Закона.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3. Государственная регистрация юридических лиц при их создании осуществляется в сроки, предусмотренные </w:t>
      </w:r>
      <w:hyperlink w:anchor="P134" w:history="1">
        <w:r>
          <w:rPr>
            <w:color w:val="0000FF"/>
          </w:rPr>
          <w:t>статьей 8</w:t>
        </w:r>
      </w:hyperlink>
      <w:r>
        <w:t xml:space="preserve"> настоящего Закона.</w:t>
      </w:r>
    </w:p>
    <w:p w:rsidR="00131C5C" w:rsidRDefault="00131C5C">
      <w:pPr>
        <w:pStyle w:val="ConsPlusNormal"/>
        <w:jc w:val="center"/>
      </w:pPr>
    </w:p>
    <w:p w:rsidR="00131C5C" w:rsidRDefault="00131C5C">
      <w:pPr>
        <w:pStyle w:val="ConsPlusTitle"/>
        <w:jc w:val="center"/>
        <w:outlineLvl w:val="0"/>
      </w:pPr>
      <w:r>
        <w:t>Глава V. ГОСУДАРСТВЕННАЯ РЕГИСТРАЦИЯ ЮРИДИЧЕСКИХ ЛИЦ,</w:t>
      </w:r>
    </w:p>
    <w:p w:rsidR="00131C5C" w:rsidRDefault="00131C5C">
      <w:pPr>
        <w:pStyle w:val="ConsPlusTitle"/>
        <w:jc w:val="center"/>
      </w:pPr>
      <w:r>
        <w:t>СОЗДАВАЕМЫХ ПУТЕМ РЕОРГАНИЗАЦИИ</w:t>
      </w:r>
    </w:p>
    <w:p w:rsidR="00131C5C" w:rsidRDefault="00131C5C">
      <w:pPr>
        <w:pStyle w:val="ConsPlusNormal"/>
        <w:jc w:val="center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31C5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31C5C" w:rsidRDefault="00131C5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31C5C" w:rsidRDefault="00131C5C">
            <w:pPr>
              <w:pStyle w:val="ConsPlusNormal"/>
              <w:jc w:val="both"/>
            </w:pPr>
            <w:r>
              <w:rPr>
                <w:color w:val="392C69"/>
              </w:rPr>
              <w:t>Пунктуация названия статьи 14 приводится в соответствии с текстом официальной публикации.</w:t>
            </w:r>
          </w:p>
        </w:tc>
      </w:tr>
    </w:tbl>
    <w:p w:rsidR="00131C5C" w:rsidRDefault="00131C5C">
      <w:pPr>
        <w:pStyle w:val="ConsPlusTitle"/>
        <w:spacing w:before="280"/>
        <w:ind w:firstLine="540"/>
        <w:jc w:val="both"/>
        <w:outlineLvl w:val="1"/>
      </w:pPr>
      <w:r>
        <w:t>Статья 14. Документы, представляемые при регистрации юридического лица создаваемого путем реорганизации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r>
        <w:lastRenderedPageBreak/>
        <w:t>1. При государственной регистрации юридического лица, создаваемого путем реорганизации (преобразования, слияния, разделения, выделения), в регистрирующий орган представляются следующие документы: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а) подписанное заявителем заявление о государственной регистрации каждого вновь возникающего юридического лица, создаваемого путем реорганизации, по форме, утвержденной Кабинетом Министров Республики Абхазия. В заявлении подтверждается, что учредительные документы созданных путем реорганизации юридических лиц соответствуют установленным законодательством Республики Абхазия требованиям к учредительным документам юридического лица данной организационно - правовой формы, что сведения, содержащиеся в этих учредительных документах и заявлении о государственной регистрации, достоверны, что передаточный акт или разделительный баланс содержит положения о правопреемстве по всем обязательствам вновь возникшего юридического лица в отношении всех его кредиторов, что все кредиторы реорганизуемого лица уведомлены в письменной форме о реорганизации и в установленных законом случаях вопросы реорганизации юридического лица согласованы с соответствующими центральными органами государственного управления и (или) местными органами государственного управления;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б) учредительные документы каждого вновь возникающего юридического лица, создаваемого путем реорганизации (подлинники или засвидетельствованные в нотариальном порядке копии);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в) решение о реорганизации юридического лица;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г) договор о слиянии или присоединении в случаях, предусмотренных законами Республики Абхазия;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д) передаточный акт или разделительный баланс;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е) документ об уплате государственной пошлины.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2. В случае, если в учредительные документы юридического лица, создаваемого путем реорганизации, вносятся изменения, государственная регистрация таких изменений осуществляется в соответствии с правилами, установленными </w:t>
      </w:r>
      <w:hyperlink w:anchor="P235" w:history="1">
        <w:r>
          <w:rPr>
            <w:color w:val="0000FF"/>
          </w:rPr>
          <w:t>главой VI</w:t>
        </w:r>
      </w:hyperlink>
      <w:r>
        <w:t xml:space="preserve"> настоящего Закона.</w:t>
      </w:r>
    </w:p>
    <w:p w:rsidR="00131C5C" w:rsidRDefault="00131C5C">
      <w:pPr>
        <w:pStyle w:val="ConsPlusNormal"/>
        <w:jc w:val="both"/>
      </w:pPr>
    </w:p>
    <w:p w:rsidR="00131C5C" w:rsidRDefault="00131C5C">
      <w:pPr>
        <w:pStyle w:val="ConsPlusTitle"/>
        <w:ind w:firstLine="540"/>
        <w:jc w:val="both"/>
        <w:outlineLvl w:val="1"/>
      </w:pPr>
      <w:r>
        <w:t>Статья 15. Порядок государственной регистрации юридического лица, создаваемого путем реорганизации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r>
        <w:t>1. Государственная регистрация юридических лиц, создаваемых путем реорганизации, осуществляется регистрирующим органом.</w:t>
      </w:r>
    </w:p>
    <w:p w:rsidR="00131C5C" w:rsidRDefault="00131C5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31C5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31C5C" w:rsidRDefault="00131C5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31C5C" w:rsidRDefault="00131C5C">
            <w:pPr>
              <w:pStyle w:val="ConsPlusNormal"/>
              <w:jc w:val="both"/>
            </w:pPr>
            <w:r>
              <w:rPr>
                <w:color w:val="392C69"/>
              </w:rPr>
              <w:t>Пунктуация пункта 2 статьи 15 приводится в соответствии с текстом официальной публикации.</w:t>
            </w:r>
          </w:p>
        </w:tc>
      </w:tr>
    </w:tbl>
    <w:p w:rsidR="00131C5C" w:rsidRDefault="00131C5C">
      <w:pPr>
        <w:pStyle w:val="ConsPlusNormal"/>
        <w:spacing w:before="280"/>
        <w:ind w:firstLine="540"/>
        <w:jc w:val="both"/>
      </w:pPr>
      <w:r>
        <w:t xml:space="preserve">2. В случае, если реорганизация влечет за собой прекращение деятельности одного или нескольких юридических лиц, регистрирующий орган вносит в единый государственный реестр юридических лиц запись о прекращении деятельности таких юридических лиц, при государственной регистрации вновь возникшего юридического лица за исключением случаев, указанных в </w:t>
      </w:r>
      <w:hyperlink w:anchor="P233" w:history="1">
        <w:r>
          <w:rPr>
            <w:color w:val="0000FF"/>
          </w:rPr>
          <w:t>пункте 5 статьи 16</w:t>
        </w:r>
      </w:hyperlink>
      <w:r>
        <w:t xml:space="preserve"> настоящего Закона.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3. Представление документов юридических лиц, создаваемых путем реорганизации, осуществляется в порядке, предусмотренном </w:t>
      </w:r>
      <w:hyperlink w:anchor="P140" w:history="1">
        <w:r>
          <w:rPr>
            <w:color w:val="0000FF"/>
          </w:rPr>
          <w:t>статьей 9</w:t>
        </w:r>
      </w:hyperlink>
      <w:r>
        <w:t xml:space="preserve"> настоящего Закона.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4. Государственная регистрация юридических лиц, создаваемых путем реорганизации, </w:t>
      </w:r>
      <w:r>
        <w:lastRenderedPageBreak/>
        <w:t xml:space="preserve">осуществляется в сроки, предусмотренные </w:t>
      </w:r>
      <w:hyperlink w:anchor="P134" w:history="1">
        <w:r>
          <w:rPr>
            <w:color w:val="0000FF"/>
          </w:rPr>
          <w:t>статьей 8</w:t>
        </w:r>
      </w:hyperlink>
      <w:r>
        <w:t xml:space="preserve"> настоящего Закона.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ind w:firstLine="540"/>
        <w:jc w:val="both"/>
        <w:outlineLvl w:val="1"/>
      </w:pPr>
      <w:r>
        <w:t>Статья 16. Завершение государственной регистрации юридического лица, создаваемого путем реорганизации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r>
        <w:t>1. Реорганизация юридического лица в форме преобразования считается завершенной с момента государственной регистрации вновь возникшего юридического лица, а преобразованное юридическое лицо - прекратившим свою деятельность.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2. Реорганизация юридических лиц в форме слияния считается завершенной с момента государственной регистрации вновь возникшего юридического лица, а юридические лица, реорганизованные в форме слияния, считаются прекратившими свою деятельность.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3. Реорганизация юридического лица в форме разделения с момента государственной регистрации последнего из вновь возникших юридических лиц считается завершенной, а юридическое лицо, реорганизованное в форме разделения, считается прекратившим свою деятельность.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4. Реорганизация юридического лица в форме выделения с момента государственной регистрации последнего из вновь возникших юридических лиц считается завершенной.</w:t>
      </w:r>
    </w:p>
    <w:p w:rsidR="00131C5C" w:rsidRDefault="00131C5C">
      <w:pPr>
        <w:pStyle w:val="ConsPlusNormal"/>
        <w:spacing w:before="220"/>
        <w:ind w:firstLine="540"/>
        <w:jc w:val="both"/>
      </w:pPr>
      <w:bookmarkStart w:id="20" w:name="P233"/>
      <w:bookmarkEnd w:id="20"/>
      <w:r>
        <w:t>5. Реорганизация юридического лица в форме присоединения с момента внесения в единый государственный реестр юридических лиц записи о прекращении деятельности последнего из присоединенных юридических лиц считается завершенной.</w:t>
      </w:r>
    </w:p>
    <w:p w:rsidR="00131C5C" w:rsidRDefault="00131C5C">
      <w:pPr>
        <w:pStyle w:val="ConsPlusNormal"/>
        <w:jc w:val="center"/>
      </w:pPr>
    </w:p>
    <w:p w:rsidR="00131C5C" w:rsidRDefault="00131C5C">
      <w:pPr>
        <w:pStyle w:val="ConsPlusTitle"/>
        <w:jc w:val="center"/>
        <w:outlineLvl w:val="0"/>
      </w:pPr>
      <w:bookmarkStart w:id="21" w:name="P235"/>
      <w:bookmarkEnd w:id="21"/>
      <w:r>
        <w:t>Глава VI. ГОСУДАРСТВЕННАЯ РЕГИСТРАЦИЯ ИЗМЕНЕНИЙ, ВНОСИМЫХ В</w:t>
      </w:r>
    </w:p>
    <w:p w:rsidR="00131C5C" w:rsidRDefault="00131C5C">
      <w:pPr>
        <w:pStyle w:val="ConsPlusTitle"/>
        <w:jc w:val="center"/>
      </w:pPr>
      <w:r>
        <w:t>УЧРЕДИТЕЛЬНЫЕ ДОКУМЕНТЫ ЮРИДИЧЕСКОГО ЛИЦА, И ВНЕСЕНИЕ</w:t>
      </w:r>
    </w:p>
    <w:p w:rsidR="00131C5C" w:rsidRDefault="00131C5C">
      <w:pPr>
        <w:pStyle w:val="ConsPlusTitle"/>
        <w:jc w:val="center"/>
      </w:pPr>
      <w:r>
        <w:t>ИЗМЕНЕНИЙ В СВЕДЕНИЯ О ЮРИДИЧЕСКОМ ЛИЦЕ, СОДЕРЖАЩИЕСЯ В</w:t>
      </w:r>
    </w:p>
    <w:p w:rsidR="00131C5C" w:rsidRDefault="00131C5C">
      <w:pPr>
        <w:pStyle w:val="ConsPlusTitle"/>
        <w:jc w:val="center"/>
      </w:pPr>
      <w:r>
        <w:t>ЕДИНОМ ГОСУДАРСТВЕННОМ РЕЕСТРЕ ЮРИДИЧЕСКИХ ЛИЦ</w:t>
      </w:r>
    </w:p>
    <w:p w:rsidR="00131C5C" w:rsidRDefault="00131C5C">
      <w:pPr>
        <w:pStyle w:val="ConsPlusNormal"/>
        <w:jc w:val="center"/>
      </w:pPr>
    </w:p>
    <w:p w:rsidR="00131C5C" w:rsidRDefault="00131C5C">
      <w:pPr>
        <w:pStyle w:val="ConsPlusTitle"/>
        <w:ind w:firstLine="540"/>
        <w:jc w:val="both"/>
        <w:outlineLvl w:val="1"/>
      </w:pPr>
      <w:r>
        <w:t>Статья 17. Документы, представляемые для государственной регистрации изменений, вносимых в учредительные документы юридического лица, и внесения изменений в сведения о юридическом лице, содержащиеся в едином государственном реестре юридических лиц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r>
        <w:t>1. Для государственной регистрации изменений, вносимых в учредительные документы юридического лица, в регистрирующий орган представляются: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а) подписанное заявителем заявление о государственной регистрации по форме, утвержденной Кабинетом Министров Республики Абхазия. В заявлении подтверждается, что изменения, вносимые в учредительные документы юридического лица, соответствуют установленным законодательством Республики Абхазия требованиям, что сведения, содержащиеся в этих учредительных документах и в заявлении, достоверны и соблюден установленный законом порядок принятия решения о внесении изменений в учредительные документы юридического лица;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б) решение о внесении изменений в учредительные документы юридического лица;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в) изменения, вносимые в учредительные документы юридического лица;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г) документ об уплате государственной пошлины;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д) в случае внесения в учредительные документы изменений, связанных с выходом участника из общества либо с отчуждением доли в уставном капитале другому лицу, нотариально заверенное заявление о выходе участника из общества либо нотариально заверенный договор об отчуждении доли;</w:t>
      </w:r>
    </w:p>
    <w:p w:rsidR="00131C5C" w:rsidRDefault="00131C5C">
      <w:pPr>
        <w:pStyle w:val="ConsPlusNormal"/>
        <w:jc w:val="both"/>
      </w:pPr>
      <w:r>
        <w:lastRenderedPageBreak/>
        <w:t xml:space="preserve">(пп. "д" введен </w:t>
      </w:r>
      <w:hyperlink r:id="rId27" w:history="1">
        <w:r>
          <w:rPr>
            <w:color w:val="0000FF"/>
          </w:rPr>
          <w:t>Законом</w:t>
        </w:r>
      </w:hyperlink>
      <w:r>
        <w:t xml:space="preserve"> Республики Абхазия от 14.03.2013 N 3284-с-V)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е) иные документы, подтверждающие достоверность сведений, содержащихся в изменениях, вносимых в учредительные документы юридического лица;</w:t>
      </w:r>
    </w:p>
    <w:p w:rsidR="00131C5C" w:rsidRDefault="00131C5C">
      <w:pPr>
        <w:pStyle w:val="ConsPlusNormal"/>
        <w:jc w:val="both"/>
      </w:pPr>
      <w:r>
        <w:t xml:space="preserve">(пп. "е" введен </w:t>
      </w:r>
      <w:hyperlink r:id="rId28" w:history="1">
        <w:r>
          <w:rPr>
            <w:color w:val="0000FF"/>
          </w:rPr>
          <w:t>Законом</w:t>
        </w:r>
      </w:hyperlink>
      <w:r>
        <w:t xml:space="preserve"> Республики Абхазия от 14.03.2013 N 3284-с-V)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ж) документ, удостоверяющий личность заявителя либо лица, действующего на основании нотариально удостоверенной доверенности, выданной заявителем.</w:t>
      </w:r>
    </w:p>
    <w:p w:rsidR="00131C5C" w:rsidRDefault="00131C5C">
      <w:pPr>
        <w:pStyle w:val="ConsPlusNormal"/>
        <w:jc w:val="both"/>
      </w:pPr>
      <w:r>
        <w:t xml:space="preserve">(пп. "ж" введен </w:t>
      </w:r>
      <w:hyperlink r:id="rId29" w:history="1">
        <w:r>
          <w:rPr>
            <w:color w:val="0000FF"/>
          </w:rPr>
          <w:t>Законом</w:t>
        </w:r>
      </w:hyperlink>
      <w:r>
        <w:t xml:space="preserve"> Республики Абхазия от 14.03.2013 N 3284-с-V)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2. Для внесения в единый государственный реестр юридических лиц изменений, касающихся сведений о юридическом лице, но не связанных с внесением изменений в учредительные документы юридического лица, в регистрирующий орган представляется подписанное заявителем заявление о внесении изменений в единый государственный реестр юридических лиц по форме, утвержденной Кабинетом Министров Республики Абхазия. В заявлении подтверждается, что вносимые изменения соответствуют установленным законодательством Республики Абхазия требованиям и содержащиеся в заявлении сведения достоверны.</w:t>
      </w:r>
    </w:p>
    <w:p w:rsidR="00131C5C" w:rsidRDefault="00131C5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31C5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31C5C" w:rsidRDefault="00131C5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31C5C" w:rsidRDefault="00131C5C">
            <w:pPr>
              <w:pStyle w:val="ConsPlusNormal"/>
              <w:jc w:val="both"/>
            </w:pPr>
            <w:r>
              <w:rPr>
                <w:color w:val="392C69"/>
              </w:rPr>
              <w:t>Пунктуация части 3 статьи 17 приводится в соответствии с текстом официальной публикации.</w:t>
            </w:r>
          </w:p>
        </w:tc>
      </w:tr>
    </w:tbl>
    <w:p w:rsidR="00131C5C" w:rsidRDefault="00131C5C">
      <w:pPr>
        <w:pStyle w:val="ConsPlusNormal"/>
        <w:spacing w:before="280"/>
        <w:ind w:firstLine="540"/>
        <w:jc w:val="both"/>
      </w:pPr>
      <w:r>
        <w:t>3. При реорганизации юридического лица в форме присоединения к нему другого юридического лица в регистрирующий орган представляются заявление о внесении записи о прекращении деятельности присоединенного юридического лица, по форме утвержденной Кабинетом Министров Республики Абхазия, решение о реорганизации юридического лица, договор о присоединении и передаточный акт.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ind w:firstLine="540"/>
        <w:jc w:val="both"/>
        <w:outlineLvl w:val="1"/>
      </w:pPr>
      <w:r>
        <w:t>Статья 18. Порядок государственной регистрации изменений, вносимых в учредительные документы юридического лица, и внесения изменений в сведения о юридическом лице, содержащиеся в едином государственном реестре юридических лиц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r>
        <w:t>1. Государственная регистрация изменений, вносимых в учредительные документы юридического лица, и (или) внесение в единый государственный реестр юридических лиц изменений, касающихся сведений о юридическом лице, но не связанных с внесением изменений в учредительные документы юридического лица, осуществляются регистрирующим органом.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2. Представление документов для регистрации изменений, вносимых в учредительные документы юридического лица, и (или) внесения в единый государственный реестр юридических лиц изменений, касающихся сведений о юридическом лице, но не связанных с изменениями учредительных документов юридического лица, осуществляются в порядке, предусмотренном </w:t>
      </w:r>
      <w:hyperlink w:anchor="P140" w:history="1">
        <w:r>
          <w:rPr>
            <w:color w:val="0000FF"/>
          </w:rPr>
          <w:t>статьей 9</w:t>
        </w:r>
      </w:hyperlink>
      <w:r>
        <w:t xml:space="preserve"> настоящего Закона.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3. Государственная регистрация изменений, вносимых в учредительные документы юридического лица, и (или) внесение в единый государственный реестр юридических лиц изменений, касающихся сведений о юридическом лице, но не связанных с изменениями, вносимыми в учредительные документы юридического лица, осуществляются в сроки, предусмотренные </w:t>
      </w:r>
      <w:hyperlink w:anchor="P134" w:history="1">
        <w:r>
          <w:rPr>
            <w:color w:val="0000FF"/>
          </w:rPr>
          <w:t>статьей 8</w:t>
        </w:r>
      </w:hyperlink>
      <w:r>
        <w:t xml:space="preserve"> настоящего Закона.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4. В случае внесения изменений в сведения о юридическом лице в связи с переменой места нахождения юридического лица регистрирующий орган вносит в единый государственный реестр юридических лиц соответствующую запись.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5. В случае государственной регистрации учредительных документов в новой редакции и (или) внесения в единый государственный реестр юридических лиц изменений, касающихся </w:t>
      </w:r>
      <w:r>
        <w:lastRenderedPageBreak/>
        <w:t>сведений о юридическом лице, но не связанных с изменениями, вносимыми в учредительные документы юридического лица, в единый государственный реестр юридических лиц вносится соответствующая запись.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ind w:firstLine="540"/>
        <w:jc w:val="both"/>
        <w:outlineLvl w:val="1"/>
      </w:pPr>
      <w:r>
        <w:t>Статья 19. Уведомление о внесении изменений в учредительные документы юридического лица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r>
        <w:t>1. В случаях, установленных законами, юридическое лицо представляет в регистрирующий орган подписанное заявителем уведомление о внесении изменений в учредительные документы, решение о внесении изменений в учредительные документы и изменения.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2. При внесении изменений в учредительные документы юридического лица регистрирующий орган в срок не более чем пять дней с момента получения указанного уведомления вносит соответствующую запись в единый государственный реестр юридических лиц, о чем в письменной форме сообщает юридическому лицу.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3. В случаях, предусмотренных законами, изменения, внесенные в учредительные документы, приобретают силу для третьих лиц с момента уведомления регистрирующего органа о таких изменениях.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jc w:val="center"/>
        <w:outlineLvl w:val="0"/>
      </w:pPr>
      <w:r>
        <w:t>Глава VII. ГОСУДАРСТВЕННАЯ РЕГИСТРАЦИЯ ЮРИДИЧЕСКОГО ЛИЦА В</w:t>
      </w:r>
    </w:p>
    <w:p w:rsidR="00131C5C" w:rsidRDefault="00131C5C">
      <w:pPr>
        <w:pStyle w:val="ConsPlusTitle"/>
        <w:jc w:val="center"/>
      </w:pPr>
      <w:r>
        <w:t>СВЯЗИ С ЕГО ЛИКВИДАЦИЕЙ ИЛИ ИСКЛЮЧЕНИЕМ ЮРИДИЧЕСКОГО ЛИЦА ИЗ</w:t>
      </w:r>
    </w:p>
    <w:p w:rsidR="00131C5C" w:rsidRDefault="00131C5C">
      <w:pPr>
        <w:pStyle w:val="ConsPlusTitle"/>
        <w:jc w:val="center"/>
      </w:pPr>
      <w:r>
        <w:t>ЕДИНОГО ГОСУДАРСТВЕННОГО РЕЕСТРА ЮРИДИЧЕСКИХ ЛИЦ ПО РЕШЕНИЮ</w:t>
      </w:r>
    </w:p>
    <w:p w:rsidR="00131C5C" w:rsidRDefault="00131C5C">
      <w:pPr>
        <w:pStyle w:val="ConsPlusTitle"/>
        <w:jc w:val="center"/>
      </w:pPr>
      <w:r>
        <w:t>РЕГИСТРИРУЮЩЕГО ОРГАНА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ind w:firstLine="540"/>
        <w:jc w:val="both"/>
        <w:outlineLvl w:val="1"/>
      </w:pPr>
      <w:r>
        <w:t>Статья 20. Уведомление о ликвидации юридического лица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r>
        <w:t>1. Учредители (участники) юридического лица или орган, принявшие решение о ликвидации юридического лица, обязаны в трехдневный срок в письменной форме уведомить об этом регистрирующий орган с приложением решения о ликвидации юридического лица.</w:t>
      </w:r>
    </w:p>
    <w:p w:rsidR="00131C5C" w:rsidRDefault="00131C5C">
      <w:pPr>
        <w:pStyle w:val="ConsPlusNormal"/>
        <w:spacing w:before="220"/>
        <w:ind w:firstLine="540"/>
        <w:jc w:val="both"/>
      </w:pPr>
      <w:bookmarkStart w:id="22" w:name="P280"/>
      <w:bookmarkEnd w:id="22"/>
      <w:r>
        <w:t>2. Регистрирующий орган вносит в единый государственный реестр юридических лиц запись о том, что юридическое лицо находится в процессе ликвидации. С этого момента не допускается государственная регистрация изменений, вносимых в учредительные документы ликвидируемого юридического лица, а также государственная регистрация юридических лиц, учредителем которых выступает указанное юридическое лицо, или государственная регистрация юридических лиц, которые возникают в результате его реорганизации.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3. Учредители (участники) юридического лица или орган, принявшие решение о ликвидации юридического лица, уведомляют регистрирующий орган о формировании ликвидационной комиссии или о назначении ликвидатора, а также о составлении промежуточного ликвидационного баланса.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ind w:firstLine="540"/>
        <w:jc w:val="both"/>
        <w:outlineLvl w:val="1"/>
      </w:pPr>
      <w:bookmarkStart w:id="23" w:name="P283"/>
      <w:bookmarkEnd w:id="23"/>
      <w:r>
        <w:t>Статья 21. Документы, представляемые для государственной регистрации при ликвидации юридического лица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r>
        <w:t>1. Для государственной регистрации в связи с ликвидацией юридического лица в регистрирующий орган представляются следующие документы: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а) подписанное заявителем заявление о государственной регистрации по форме, утвержденной Кабинетом Министров Республики Абхазия. В заявлении подтверждается, что соблюден установленный законом порядок ликвидации юридического лица, расчеты с его кредиторами завершены, и вопросы ликвидации юридического лица согласованы с соответствующими центральными и (или) местными органами государственного управления в установленных законом случаях;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lastRenderedPageBreak/>
        <w:t>б) ликвидационный баланс;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в) документ об уплате государственной пошлины;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г) документ, удостоверяющий личность заявителя либо лица, действующего на основании нотариально удостоверенной доверенности, выданной заявителем.</w:t>
      </w:r>
    </w:p>
    <w:p w:rsidR="00131C5C" w:rsidRDefault="00131C5C">
      <w:pPr>
        <w:pStyle w:val="ConsPlusNormal"/>
        <w:jc w:val="both"/>
      </w:pPr>
      <w:r>
        <w:t xml:space="preserve">(пп. "г" введен </w:t>
      </w:r>
      <w:hyperlink r:id="rId30" w:history="1">
        <w:r>
          <w:rPr>
            <w:color w:val="0000FF"/>
          </w:rPr>
          <w:t>Законом</w:t>
        </w:r>
      </w:hyperlink>
      <w:r>
        <w:t xml:space="preserve"> Республики Абхазия от 14.03.2013 N 3284-с-V)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2. При ликвидации юридического лица в случае применения процедуры банкротства в регистрирующий орган представляется определение арбитражного суда о завершении конкурсного производства.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ind w:firstLine="540"/>
        <w:jc w:val="both"/>
        <w:outlineLvl w:val="1"/>
      </w:pPr>
      <w:r>
        <w:t>Статья 22. Исключение юридического лица, прекратившего свою деятельность, из единого государственного реестра юридических лиц по решению регистрирующего органа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bookmarkStart w:id="24" w:name="P295"/>
      <w:bookmarkEnd w:id="24"/>
      <w:r>
        <w:t>1. Юридическое лицо, которое в течение последних шести месяцев, предшествующих моменту принятия регистрирующим органом соответствующего решения, не представляло документы отчетности, предусмотренные законодательством Республики Абхазия об основах налоговой системы, и не осуществляло операций хотя бы по одному банковскому счету, признается фактически прекратившим свою деятельность (далее - недействующее юридическое лицо). Такое юридическое лицо может быть исключено из единого государственного реестра юридических лиц в порядке, предусмотренном настоящим законом.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2. При наличии одновременно всех указанных в </w:t>
      </w:r>
      <w:hyperlink w:anchor="P295" w:history="1">
        <w:r>
          <w:rPr>
            <w:color w:val="0000FF"/>
          </w:rPr>
          <w:t>пункте 1</w:t>
        </w:r>
      </w:hyperlink>
      <w:r>
        <w:t xml:space="preserve"> настоящей статьи признаков недействующего юридического лица регистрирующий орган принимает решение о предстоящем исключении юридического лица из единого государственного реестра юридических лиц (далее - решение о предстоящем исключении).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3. Решение о предстоящем исключении должно быть опубликовано в органах печати, в которых публикуются данные о государственной регистрации юридического лица, в течение трех дней с момента принятия такого решения. Одновременно с решением о предстоящем исключении должны быть опубликованы сведения о порядке и сроках направления заявлений недействующим юридическим лицом, кредиторами или иными лицами, чьи права и законные интересы затрагиваются в связи с исключением недействующего юридического лица из единого государственного реестра юридических лиц (далее - заявления), с указанием адреса, по которому могут быть направлены заявления.</w:t>
      </w:r>
    </w:p>
    <w:p w:rsidR="00131C5C" w:rsidRDefault="00131C5C">
      <w:pPr>
        <w:pStyle w:val="ConsPlusNormal"/>
        <w:spacing w:before="220"/>
        <w:ind w:firstLine="540"/>
        <w:jc w:val="both"/>
      </w:pPr>
      <w:bookmarkStart w:id="25" w:name="P298"/>
      <w:bookmarkEnd w:id="25"/>
      <w:r>
        <w:t>4. Заявления могут быть направлены в срок не позднее чем три месяца со дня опубликования решения о предстоящем исключении. В случае направления заявлений решение об исключении недействующего юридического лица из единого государственного реестра юридических лиц не принимается, и такое юридическое лицо может быть ликвидировано в установленном гражданским законодательством порядке.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ind w:firstLine="540"/>
        <w:jc w:val="both"/>
        <w:outlineLvl w:val="1"/>
      </w:pPr>
      <w:r>
        <w:t>Статья 23. Порядок государственной регистрации при ликвидации юридического лица или при исключении недействующего юридического лица из единого государственного реестра юридических лиц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r>
        <w:t>1. Государственная регистрация при ликвидации юридического лица осуществляется регистрирующим органом.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2. Ликвидационная комиссия (ликвидатор) уведомляет регистрирующий орган о завершении процесса ликвидации юридического лица не ранее чем через два месяца с момента помещения в органах печати ликвидационной комиссией (ликвидатором) публикации о ликвидации юридического лица.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lastRenderedPageBreak/>
        <w:t xml:space="preserve">3. Документы, предусмотренные </w:t>
      </w:r>
      <w:hyperlink w:anchor="P283" w:history="1">
        <w:r>
          <w:rPr>
            <w:color w:val="0000FF"/>
          </w:rPr>
          <w:t>статьей 21</w:t>
        </w:r>
      </w:hyperlink>
      <w:r>
        <w:t xml:space="preserve"> настоящего Закона, представляются в регистрирующий орган после завершения процесса ликвидации юридического лица.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4. Представление документов для государственной регистрации в связи с ликвидацией юридического лица осуществляется в порядке, предусмотренном </w:t>
      </w:r>
      <w:hyperlink w:anchor="P140" w:history="1">
        <w:r>
          <w:rPr>
            <w:color w:val="0000FF"/>
          </w:rPr>
          <w:t>статьей 9</w:t>
        </w:r>
      </w:hyperlink>
      <w:r>
        <w:t xml:space="preserve"> настоящего Закона.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5. Государственная регистрация при ликвидации юридического лица осуществляется в сроки, предусмотренные </w:t>
      </w:r>
      <w:hyperlink w:anchor="P134" w:history="1">
        <w:r>
          <w:rPr>
            <w:color w:val="0000FF"/>
          </w:rPr>
          <w:t>статьей 8</w:t>
        </w:r>
      </w:hyperlink>
      <w:r>
        <w:t xml:space="preserve"> настоящего Закона.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6. Ликвидация юридического лица считается завершенной, а юридическое лицо - прекратившим свою деятельность после внесения об этом записи в единый государственный реестр юридических лиц. Регистрирующий орган публикует информацию о ликвидации юридического лица.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7. Если в течение срока, предусмотренного </w:t>
      </w:r>
      <w:hyperlink w:anchor="P298" w:history="1">
        <w:r>
          <w:rPr>
            <w:color w:val="0000FF"/>
          </w:rPr>
          <w:t>пунктом 4 статьи 22</w:t>
        </w:r>
      </w:hyperlink>
      <w:r>
        <w:t xml:space="preserve"> настоящего Закона, заявления не направлены, регистрирующий орган исключает недействующее юридическое лицо из единого государственного реестра юридических лиц путем внесения в него соответствующей записи.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8. Исключение недействующего юридического лица из единого государственного реестра юридических лиц может быть обжаловано кредиторами или иными лицами, чьи права и законные интересы затрагиваются в связи с исключением недействующего юридического лица из единого государственного реестра юридических лиц, в течение года со дня, когда они узнали или должны были узнать о нарушении своих прав.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9. Споры, возникающие в связи с исключением недействующего юридического лица из единого государственного реестра юридических лиц, рассматриваются арбитражным судом в соответствии с Арбитражным процессуальным </w:t>
      </w:r>
      <w:hyperlink r:id="rId31" w:history="1">
        <w:r>
          <w:rPr>
            <w:color w:val="0000FF"/>
          </w:rPr>
          <w:t>кодексом</w:t>
        </w:r>
      </w:hyperlink>
      <w:r>
        <w:t xml:space="preserve"> Республики Абхазия.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jc w:val="center"/>
        <w:outlineLvl w:val="0"/>
      </w:pPr>
      <w:r>
        <w:t>Глава VIII. ГОСУДАРСТВЕННАЯ РЕГИСТРАЦИЯ ИНДИВИДУАЛЬНЫХ</w:t>
      </w:r>
    </w:p>
    <w:p w:rsidR="00131C5C" w:rsidRDefault="00131C5C">
      <w:pPr>
        <w:pStyle w:val="ConsPlusTitle"/>
        <w:jc w:val="center"/>
      </w:pPr>
      <w:r>
        <w:t>ПРЕДПРИНИМАТЕЛЕЙ</w:t>
      </w:r>
    </w:p>
    <w:p w:rsidR="00131C5C" w:rsidRDefault="00131C5C">
      <w:pPr>
        <w:pStyle w:val="ConsPlusNormal"/>
        <w:jc w:val="center"/>
      </w:pPr>
    </w:p>
    <w:p w:rsidR="00131C5C" w:rsidRDefault="00131C5C">
      <w:pPr>
        <w:pStyle w:val="ConsPlusTitle"/>
        <w:ind w:firstLine="540"/>
        <w:jc w:val="both"/>
        <w:outlineLvl w:val="1"/>
      </w:pPr>
      <w:r>
        <w:t>Статья 24. Порядок государственной регистрации физического лица в качестве индивидуального предпринимателя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r>
        <w:t>1. При государственной регистрации физического лица в качестве индивидуального предпринимателя представляются:</w:t>
      </w:r>
    </w:p>
    <w:p w:rsidR="00131C5C" w:rsidRDefault="00131C5C">
      <w:pPr>
        <w:pStyle w:val="ConsPlusNormal"/>
        <w:jc w:val="both"/>
      </w:pPr>
      <w:r>
        <w:t xml:space="preserve">(часть первая в ред. </w:t>
      </w:r>
      <w:hyperlink r:id="rId32" w:history="1">
        <w:r>
          <w:rPr>
            <w:color w:val="0000FF"/>
          </w:rPr>
          <w:t>Закона</w:t>
        </w:r>
      </w:hyperlink>
      <w:r>
        <w:t xml:space="preserve"> Республики Абхазия от 02.04.2007 N 1678-с-XIV)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а) подписанное заявителем заявление о государственной регистрации по форме, утвержденной Кабинетом Министров Республики Абхазия;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б) копия основного документа физического лица, регистрируемого в качестве индивидуального предпринимателя (в случае, если физическое лицо, регистрируемое в качестве индивидуального предпринимателя, является гражданином Республики Абхазия);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в) копия документа, установленного законом или признаваемого в соответствии с международным договором Республики Абхазия в качестве документа, удостоверяющего личность иностранного гражданина, регистрируемого в качестве индивидуального предпринимателя (в случае, если физическое лицо, регистрируемое в качестве индивидуального предпринимателя, является иностранным гражданином);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г) копия документа, предусмотренного законом или признаваемого в соответствии с международным договором Республики Абхазия в качестве документа, удостоверяющего личность лица без гражданства, регистрируемого в качестве индивидуального предпринимателя (в случае, если физическое лицо, регистрируемое в качестве индивидуального предпринимателя, является лицом без гражданства);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lastRenderedPageBreak/>
        <w:t>д) копия свидетельства о рождении физического лица, регистрируемого в качестве индивидуального предпринимателя, или копия иного документа, подтверждающего дату и место рождения указанного лица в соответствии с законодательством Республики Абхазия или международным договором Республики Абхазия (в случае, если представленная копия документа, удостоверяющего личность физического лица, регистрируемого в качестве индивидуального предпринимателя, не содержит сведений о дате и месте рождения указанного лица);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е) копия документа, подтверждающего право физического лица, регистрируемого в качестве индивидуального предпринимателя, временно или постоянно проживать в Республике Абхазия (в случае, если физическое лицо, регистрируемое в качестве индивидуального предпринимателя, является иностранным гражданином или лицом без гражданства);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ж) подлинник или копия документа, подтверждающего в установленном законодательством Республики Абхазия порядке адрес места жительства физического лица, регистрируемого в качестве индивидуального предпринимателя, в Республике Абхазия (в случае, если представленная копия документа, удостоверяющего личность физического лица, регистрируемого в качестве индивидуального предпринимателя, или документа, подтверждающего право физического лица, регистрируемого в качестве индивидуального предпринимателя, временно или постоянно проживать в Республике Абхазия, не содержит сведений о таком адресе);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з) нотариально удостоверенное согласие родителей, усыновителей или попечителя на осуществление предпринимательской деятельности физическим лицом, регистрируемым в качестве индивидуального предпринимателя, либо копия свидетельства о заключении брака физическим лицом, регистрируемым в качестве индивидуального предпринимателя, либо копия решения органа опеки и попечительства или копия решения суда об объявлении физического лица, регистрируемого в качестве индивидуального предпринимателя, полностью дееспособным (в случае, если физическое лицо, регистрируемое в качестве индивидуального предпринимателя, является несовершеннолетним);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и) документ об уплате государственной пошлины.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2. Представление документов при государственной регистрации физического лица в качестве индивидуального предпринимателя осуществляется в порядке, предусмотренном </w:t>
      </w:r>
      <w:hyperlink w:anchor="P140" w:history="1">
        <w:r>
          <w:rPr>
            <w:color w:val="0000FF"/>
          </w:rPr>
          <w:t>статьей 9</w:t>
        </w:r>
      </w:hyperlink>
      <w:r>
        <w:t xml:space="preserve"> настоящего Закона. При этом верность копии документа, представляемой при указанной государственной регистрации, должна быть засвидетельствована в нотариальном порядке, за исключением случая, если заявитель представляет ее в регистрирующий орган непосредственно и представляет одновременно для подтверждения верности такой копии соответствующий документ в подлиннике. Данный подлинник возвращается заявителю при выдаче регистрирующим органом предусмотренной </w:t>
      </w:r>
      <w:hyperlink w:anchor="P156" w:history="1">
        <w:r>
          <w:rPr>
            <w:color w:val="0000FF"/>
          </w:rPr>
          <w:t>пунктом 3 статьи 9</w:t>
        </w:r>
      </w:hyperlink>
      <w:r>
        <w:t xml:space="preserve"> настоящего Закона расписки.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3. Государственная регистрация физического лица в качестве индивидуального предпринимателя осуществляется в сроки, предусмотренные </w:t>
      </w:r>
      <w:hyperlink w:anchor="P134" w:history="1">
        <w:r>
          <w:rPr>
            <w:color w:val="0000FF"/>
          </w:rPr>
          <w:t>статьей 8</w:t>
        </w:r>
      </w:hyperlink>
      <w:r>
        <w:t xml:space="preserve"> настоящего Закона.</w:t>
      </w:r>
    </w:p>
    <w:p w:rsidR="00131C5C" w:rsidRDefault="00131C5C">
      <w:pPr>
        <w:pStyle w:val="ConsPlusNormal"/>
        <w:spacing w:before="220"/>
        <w:ind w:firstLine="540"/>
        <w:jc w:val="both"/>
      </w:pPr>
      <w:bookmarkStart w:id="26" w:name="P330"/>
      <w:bookmarkEnd w:id="26"/>
      <w:r>
        <w:t>4. Не допускается государственная регистрация физического лица в качестве индивидуального предпринимателя, если не утратила силу его государственная регистрация в таком качестве, либо не истек год со дня принятия судом решения о признании его несостоятельным (банкротом) в связи с невозможностью удовлетворить требования кредиторов, связанные с ранее осуществляемой им предпринимательской деятельностью, или решения о прекращении в принудительном порядке его деятельности в качестве индивидуального предпринимателя, либо не истек срок, на который данное лицо по приговору суда лишено права заниматься предпринимательской деятельностью.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ind w:firstLine="540"/>
        <w:jc w:val="both"/>
        <w:outlineLvl w:val="1"/>
      </w:pPr>
      <w:r>
        <w:t>Статья 25. Порядок внесения изменений в сведения об индивидуальном предпринимателе, содержащиеся в едином государственном реестре индивидуальных предпринимателей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r>
        <w:lastRenderedPageBreak/>
        <w:t>1. Для внесения изменений в сведения об индивидуальном предпринимателе, содержащиеся в едином государственном реестре индивидуальных предпринимателей, в регистрирующий орган представляются: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а) подписанное заявителем заявление о внесении в единый реестр индивидуальных предпринимателей изменений по форме, утвержденной Кабинетом Министров Республики Абхазия;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б) копия документа, подтверждающего изменение ранее внесенных в единый государственный реестр индивидуальных предпринимателей сведений об индивидуальном предпринимателе.</w:t>
      </w:r>
    </w:p>
    <w:p w:rsidR="00131C5C" w:rsidRDefault="00131C5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31C5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31C5C" w:rsidRDefault="00131C5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31C5C" w:rsidRDefault="00131C5C">
            <w:pPr>
              <w:pStyle w:val="ConsPlusNormal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во втором предложении части 2 статьи 25 имеется в виду словосочетание "копии документа подтверждающего", а не "копии подтверждающего".</w:t>
            </w:r>
          </w:p>
        </w:tc>
      </w:tr>
    </w:tbl>
    <w:p w:rsidR="00131C5C" w:rsidRDefault="00131C5C">
      <w:pPr>
        <w:pStyle w:val="ConsPlusNormal"/>
        <w:spacing w:before="280"/>
        <w:ind w:firstLine="540"/>
        <w:jc w:val="both"/>
      </w:pPr>
      <w:r>
        <w:t xml:space="preserve">2. Представление документов для внесения в единый государственный реестр индивидуальных предпринимателей изменений, касающихся сведений об индивидуальном предпринимателе, осуществляется в порядке, предусмотренном </w:t>
      </w:r>
      <w:hyperlink w:anchor="P140" w:history="1">
        <w:r>
          <w:rPr>
            <w:color w:val="0000FF"/>
          </w:rPr>
          <w:t>статьей 9</w:t>
        </w:r>
      </w:hyperlink>
      <w:r>
        <w:t xml:space="preserve"> настоящего Закона. При этом верность копии подтверждающего изменение ранее внесенных в единый государственный реестр индивидуальных предпринимателей сведений об индивидуальном предпринимателе, должна быть засвидетельствована в нотариальном порядке, за исключением случая, если заявитель представляет ее в регистрирующий орган непосредственно и представляет одновременно для подтверждения верности указанной копии соответствующий документ в подлиннике. Данный подлинник возвращается заявителю при выдаче регистрирующим органом предусмотренной </w:t>
      </w:r>
      <w:hyperlink w:anchor="P156" w:history="1">
        <w:r>
          <w:rPr>
            <w:color w:val="0000FF"/>
          </w:rPr>
          <w:t>пунктом 3 статьи 9</w:t>
        </w:r>
      </w:hyperlink>
      <w:r>
        <w:t xml:space="preserve"> настоящего Закона расписки.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3. Внесение в Единый государственный реестр индивидуальных предпринимателей изменений, касающихся сведений об индивидуальном предпринимателе, осуществляется в сроки, предусмотренные </w:t>
      </w:r>
      <w:hyperlink w:anchor="P134" w:history="1">
        <w:r>
          <w:rPr>
            <w:color w:val="0000FF"/>
          </w:rPr>
          <w:t>статьей 8</w:t>
        </w:r>
      </w:hyperlink>
      <w:r>
        <w:t xml:space="preserve"> настоящего Закона.</w:t>
      </w:r>
    </w:p>
    <w:p w:rsidR="00131C5C" w:rsidRDefault="00131C5C">
      <w:pPr>
        <w:pStyle w:val="ConsPlusNormal"/>
        <w:jc w:val="both"/>
      </w:pPr>
      <w:r>
        <w:t xml:space="preserve">(пункт 3 в ред. </w:t>
      </w:r>
      <w:hyperlink r:id="rId33" w:history="1">
        <w:r>
          <w:rPr>
            <w:color w:val="0000FF"/>
          </w:rPr>
          <w:t>Закона</w:t>
        </w:r>
      </w:hyperlink>
      <w:r>
        <w:t xml:space="preserve"> Республики Абхазия от 14.03.2013 N 3284-с-V)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4. Исключен. - </w:t>
      </w:r>
      <w:hyperlink r:id="rId34" w:history="1">
        <w:r>
          <w:rPr>
            <w:color w:val="0000FF"/>
          </w:rPr>
          <w:t>Закон</w:t>
        </w:r>
      </w:hyperlink>
      <w:r>
        <w:t xml:space="preserve"> Республики Абхазия от 14.03.2013 N 3284-с-V.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ind w:firstLine="540"/>
        <w:jc w:val="both"/>
        <w:outlineLvl w:val="1"/>
      </w:pPr>
      <w:r>
        <w:t>Статья 26. Порядок государственной регистрации при прекращении физическим лицом деятельности в качестве индивидуального предпринимателя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r>
        <w:t>1. Государственная регистрация при прекращении физическим лицом деятельности в качестве индивидуального предпринимателя в связи с принятием им решения о прекращении данной деятельности осуществляется на основании представляемых в регистрирующий орган следующих документов: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а) подписанного заявителем заявления о государственной регистрации по форме, утвержденной Кабинетом Министров Республики Абхазия;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б) документа об уплате государственной пошлины.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2. Государственная регистрация при прекращении деятельности физического лица в качестве индивидуального предпринимателя в связи со смертью данного лица осуществляется на основании поступивших в регистрирующий орган в установленном законодательством Республики Абхазия порядке сведений о государственной регистрации смерти данного лица.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3. Государственная регистрация при прекращении физическим лицом деятельности в </w:t>
      </w:r>
      <w:r>
        <w:lastRenderedPageBreak/>
        <w:t>качестве индивидуального предпринимателя в связи с принятием судом решения о признании его несостоятельным (банкротом) осуществляется на основании копии решения суда о признании его несостоятельным (банкротом), поступившей в регистрирующий орган в установленном законодательством Республики Абхазия порядке.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4. Государственная регистрация при прекращении физическим лицом деятельности в качестве индивидуального предпринимателя в принудительном порядке по решению суда осуществляется на основании поступившей в регистрирующий орган в установленном законодательством Республики Абхазия порядке копии решения суда о прекращении деятельности данного лица в качестве индивидуального предпринимателя в принудительном порядке.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5. Государственная регистрация при прекращении физическим лицом деятельности в качестве индивидуального предпринимателя в связи с вступлением в силу приговора суда, которым ему назначено наказание в виде лишения права заниматься предпринимательской деятельностью на определенный срок, осуществляется на основании поступившей в регистрирующий орган в установленном Кабинетом Министров Республики Абхазия порядке информации о вступлении в силу указанного приговора суда.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6. Государственная регистрация при прекращении физическим лицом деятельности в качестве индивидуального предпринимателя в связи с аннулированием документа, подтверждающего право данного лица временно или постоянно проживать в Республике Абхазия, или окончанием срока действия указанного документа осуществляется на основании поступившей в регистрирующий орган в установленном Кабинетом Министров Республики Абхазия порядке информации об аннулировании указанного документа или на основании окончания срока его действия с учетом содержащихся в государственном реестре сведений о таком сроке.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7. Представление документов для государственной регистрации при прекращении физическим лицом деятельности в качестве индивидуального предпринимателя в связи с принятием им решения о прекращении данной деятельности осуществляется в порядке, предусмотренном </w:t>
      </w:r>
      <w:hyperlink w:anchor="P140" w:history="1">
        <w:r>
          <w:rPr>
            <w:color w:val="0000FF"/>
          </w:rPr>
          <w:t>статьей 9</w:t>
        </w:r>
      </w:hyperlink>
      <w:r>
        <w:t xml:space="preserve"> настоящего Закона.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8. Государственная регистрация при прекращении физическим лицом деятельности в качестве индивидуального предпринимателя осуществляется в сроки, предусмотренные </w:t>
      </w:r>
      <w:hyperlink w:anchor="P134" w:history="1">
        <w:r>
          <w:rPr>
            <w:color w:val="0000FF"/>
          </w:rPr>
          <w:t>статьей 8</w:t>
        </w:r>
      </w:hyperlink>
      <w:r>
        <w:t xml:space="preserve"> настоящего Закона.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9. Государственная регистрация физического лица в качестве индивидуального предпринимателя утрачивает силу после внесения об этом записи в единый государственный реестр индивидуальных предпринимателей, за исключением случаев, предусмотренных </w:t>
      </w:r>
      <w:hyperlink w:anchor="P357" w:history="1">
        <w:r>
          <w:rPr>
            <w:color w:val="0000FF"/>
          </w:rPr>
          <w:t>пунктами 10</w:t>
        </w:r>
      </w:hyperlink>
      <w:r>
        <w:t xml:space="preserve"> и </w:t>
      </w:r>
      <w:hyperlink w:anchor="P358" w:history="1">
        <w:r>
          <w:rPr>
            <w:color w:val="0000FF"/>
          </w:rPr>
          <w:t>11</w:t>
        </w:r>
      </w:hyperlink>
      <w:r>
        <w:t xml:space="preserve"> настоящей статьи.</w:t>
      </w:r>
    </w:p>
    <w:p w:rsidR="00131C5C" w:rsidRDefault="00131C5C">
      <w:pPr>
        <w:pStyle w:val="ConsPlusNormal"/>
        <w:spacing w:before="220"/>
        <w:ind w:firstLine="540"/>
        <w:jc w:val="both"/>
      </w:pPr>
      <w:bookmarkStart w:id="27" w:name="P357"/>
      <w:bookmarkEnd w:id="27"/>
      <w:r>
        <w:t>10. В случае смерти физического лица, зарегистрированного в качестве индивидуального предпринимателя, признания его судом несостоятельным (банкротом), прекращения в принудительном порядке по решению суда его деятельности в качестве индивидуального предпринимателя, вступления в силу приговора суда, которым ему назначено наказание в виде лишения права заниматься предпринимательской деятельностью на определенный срок, государственная регистрация такого лица в качестве индивидуального предпринимателя утрачивает силу с момента соответственно его смерти, принятия судом решения о признании его несостоятельным (банкротом) или о прекращении в принудительном порядке его деятельности в качестве индивидуального предпринимателя, вступления в силу указанного приговора суда.</w:t>
      </w:r>
    </w:p>
    <w:p w:rsidR="00131C5C" w:rsidRDefault="00131C5C">
      <w:pPr>
        <w:pStyle w:val="ConsPlusNormal"/>
        <w:spacing w:before="220"/>
        <w:ind w:firstLine="540"/>
        <w:jc w:val="both"/>
      </w:pPr>
      <w:bookmarkStart w:id="28" w:name="P358"/>
      <w:bookmarkEnd w:id="28"/>
      <w:r>
        <w:t>11. В случае аннулирования документа, подтверждающего право иностранного гражданина либо лица без гражданства временно или постоянно проживать в Республике Абхазия, или окончания срока действия указанного документа государственная регистрация данных гражданина либо лица в качестве индивидуального предпринимателя утрачивает силу со дня аннулирования указанного документа или окончания срока его действия.</w:t>
      </w:r>
    </w:p>
    <w:p w:rsidR="00131C5C" w:rsidRDefault="00131C5C">
      <w:pPr>
        <w:pStyle w:val="ConsPlusNormal"/>
        <w:jc w:val="center"/>
      </w:pPr>
    </w:p>
    <w:p w:rsidR="00131C5C" w:rsidRDefault="00131C5C">
      <w:pPr>
        <w:pStyle w:val="ConsPlusTitle"/>
        <w:jc w:val="center"/>
        <w:outlineLvl w:val="0"/>
      </w:pPr>
      <w:r>
        <w:t>Глава IX. ОТКАЗ В ГОСУДАРСТВЕННОЙ РЕГИСТРАЦИИ,</w:t>
      </w:r>
    </w:p>
    <w:p w:rsidR="00131C5C" w:rsidRDefault="00131C5C">
      <w:pPr>
        <w:pStyle w:val="ConsPlusTitle"/>
        <w:jc w:val="center"/>
      </w:pPr>
      <w:r>
        <w:t>ОТВЕТСТВЕННОСТЬ ЗА НАРУШЕНИЕ ПОРЯДКА ГОСУДАРСТВЕННОЙ</w:t>
      </w:r>
    </w:p>
    <w:p w:rsidR="00131C5C" w:rsidRDefault="00131C5C">
      <w:pPr>
        <w:pStyle w:val="ConsPlusTitle"/>
        <w:jc w:val="center"/>
      </w:pPr>
      <w:r>
        <w:t>РЕГИСТРАЦИИ</w:t>
      </w:r>
    </w:p>
    <w:p w:rsidR="00131C5C" w:rsidRDefault="00131C5C">
      <w:pPr>
        <w:pStyle w:val="ConsPlusNormal"/>
        <w:jc w:val="center"/>
      </w:pPr>
    </w:p>
    <w:p w:rsidR="00131C5C" w:rsidRDefault="00131C5C">
      <w:pPr>
        <w:pStyle w:val="ConsPlusTitle"/>
        <w:ind w:firstLine="540"/>
        <w:jc w:val="both"/>
        <w:outlineLvl w:val="1"/>
      </w:pPr>
      <w:bookmarkStart w:id="29" w:name="P364"/>
      <w:bookmarkEnd w:id="29"/>
      <w:r>
        <w:t>Статья 27. Отказ в государственной регистрации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bookmarkStart w:id="30" w:name="P366"/>
      <w:bookmarkEnd w:id="30"/>
      <w:r>
        <w:t>1. Отказ в государственной регистрации допускается в случае: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а) непредставления определенных настоящим Законом необходимых для государственной регистрации документов;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б) предусмотренном </w:t>
      </w:r>
      <w:hyperlink w:anchor="P280" w:history="1">
        <w:r>
          <w:rPr>
            <w:color w:val="0000FF"/>
          </w:rPr>
          <w:t>пунктом 2 статьи 20</w:t>
        </w:r>
      </w:hyperlink>
      <w:r>
        <w:t xml:space="preserve"> или </w:t>
      </w:r>
      <w:hyperlink w:anchor="P330" w:history="1">
        <w:r>
          <w:rPr>
            <w:color w:val="0000FF"/>
          </w:rPr>
          <w:t>пунктом 4 статьи 24</w:t>
        </w:r>
      </w:hyperlink>
      <w:r>
        <w:t xml:space="preserve"> настоящего Закона;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в) несоответствия законам документов, представленных для государственной регистрации.</w:t>
      </w:r>
    </w:p>
    <w:p w:rsidR="00131C5C" w:rsidRDefault="00131C5C">
      <w:pPr>
        <w:pStyle w:val="ConsPlusNormal"/>
        <w:jc w:val="both"/>
      </w:pPr>
      <w:r>
        <w:t xml:space="preserve">(пп. "в" введен </w:t>
      </w:r>
      <w:hyperlink r:id="rId35" w:history="1">
        <w:r>
          <w:rPr>
            <w:color w:val="0000FF"/>
          </w:rPr>
          <w:t>Законом</w:t>
        </w:r>
      </w:hyperlink>
      <w:r>
        <w:t xml:space="preserve"> Республики Абхазия от 14.03.2013 N 3284-с-V)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2. Решение об отказе в государственной регистрации должно содержать основания отказа с обязательной ссылкой на нарушения, предусмотренные </w:t>
      </w:r>
      <w:hyperlink w:anchor="P366" w:history="1">
        <w:r>
          <w:rPr>
            <w:color w:val="0000FF"/>
          </w:rPr>
          <w:t>пунктом 1</w:t>
        </w:r>
      </w:hyperlink>
      <w:r>
        <w:t xml:space="preserve"> настоящей статьи.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3. Решение об отказе в государственной регистрации должно быть принято не позднее срока, установленного </w:t>
      </w:r>
      <w:hyperlink w:anchor="P134" w:history="1">
        <w:r>
          <w:rPr>
            <w:color w:val="0000FF"/>
          </w:rPr>
          <w:t>статьей 8</w:t>
        </w:r>
      </w:hyperlink>
      <w:r>
        <w:t xml:space="preserve"> настоящего Закона для государственной регистрации.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4. Решение об отказе в государственной регистрации направляется лицу, указанному в заявлении о государственной регистрации, с уведомлением о вручении такого решения.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5. Решение об отказе в государственной регистрации может быть обжаловано в судебном порядке.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ind w:firstLine="540"/>
        <w:jc w:val="both"/>
        <w:outlineLvl w:val="1"/>
      </w:pPr>
      <w:r>
        <w:t>Статья 28. Ответственность регистрирующего органа за нарушение порядка и государственной регистрации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r>
        <w:t xml:space="preserve">1. За необоснованный, то есть не соответствующий основаниям, указанным в </w:t>
      </w:r>
      <w:hyperlink w:anchor="P364" w:history="1">
        <w:r>
          <w:rPr>
            <w:color w:val="0000FF"/>
          </w:rPr>
          <w:t>статье 27</w:t>
        </w:r>
      </w:hyperlink>
      <w:r>
        <w:t xml:space="preserve"> настоящего Закона, отказ в государственной регистрации, неосуществление государственной регистрации в установленные сроки или иное нарушение порядка государственной регистрации, установленного настоящим Законом, а также за отказ в представлении или за несвоевременное представление сведений, содержащихся в государственном реестре, должностные лица регистрирующего органа несут ответственность, установленную законодательством Республики Абхазия.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2. Регистрирующий орган возмещает ущерб, причиненный отказом в государственной регистрации, уклонением от государственной регистрации или нарушением порядка государственной регистрации, допущенным по его вине.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ind w:firstLine="540"/>
        <w:jc w:val="both"/>
        <w:outlineLvl w:val="1"/>
      </w:pPr>
      <w:r>
        <w:t>Статья 29. Ответственность заявителя и (или) юридического лица и индивидуального предпринимателя за неправомерные действия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r>
        <w:t>1. За непредставление, или несвоевременное представление, или представление необходимых для включения в государственный реестр недостоверных сведений заявители юридические лица и (или) индивидуальные предприниматели несут ответственность, установленную законодательством Республики Абхазия.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2. Регистрирующий орган вправе обратиться в суд с требованием о ликвидации юридического лица в случае допущенных при создании такого юридического лица грубых нарушений закона или иных правовых актов, если эти нарушения носят неустранимый характер, а также в случае </w:t>
      </w:r>
      <w:r>
        <w:lastRenderedPageBreak/>
        <w:t>неоднократных либо грубых нарушений законов или иных нормативных правовых актов государственной регистрации юридических лиц.</w:t>
      </w:r>
    </w:p>
    <w:p w:rsidR="00131C5C" w:rsidRDefault="00131C5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31C5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31C5C" w:rsidRDefault="00131C5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31C5C" w:rsidRDefault="00131C5C">
            <w:pPr>
              <w:pStyle w:val="ConsPlusNormal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в части 3 статьи 29 имеется в виду "регистрацией", а не "регистрации".</w:t>
            </w:r>
          </w:p>
        </w:tc>
      </w:tr>
    </w:tbl>
    <w:p w:rsidR="00131C5C" w:rsidRDefault="00131C5C">
      <w:pPr>
        <w:pStyle w:val="ConsPlusNormal"/>
        <w:spacing w:before="280"/>
        <w:ind w:firstLine="540"/>
        <w:jc w:val="both"/>
      </w:pPr>
      <w:r>
        <w:t>3. Регистрирующий орган вправе обратиться в суд с требованием о прекращении деятельности физического лица в качестве индивидуального предпринимателя в принудительном порядке в случае неоднократных либо грубых нарушений им законов или иных нормативных правовых актов, регулирующих отношения, возникающие в связи с государственной регистрации индивидуальных предпринимателей.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jc w:val="center"/>
        <w:outlineLvl w:val="0"/>
      </w:pPr>
      <w:r>
        <w:t>Глава X. ПЕРЕХОДНЫЕ И ЗАКЛЮЧИТЕЛЬНЫЕ ПОЛОЖЕНИЯ</w:t>
      </w:r>
    </w:p>
    <w:p w:rsidR="00131C5C" w:rsidRDefault="00131C5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31C5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31C5C" w:rsidRDefault="00131C5C">
            <w:pPr>
              <w:pStyle w:val="ConsPlusNormal"/>
              <w:jc w:val="center"/>
            </w:pPr>
            <w:r>
              <w:rPr>
                <w:color w:val="392C69"/>
              </w:rPr>
              <w:t xml:space="preserve">(наименование Главы X в ред. </w:t>
            </w:r>
            <w:hyperlink r:id="rId36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Республики Абхазия</w:t>
            </w:r>
          </w:p>
          <w:p w:rsidR="00131C5C" w:rsidRDefault="00131C5C">
            <w:pPr>
              <w:pStyle w:val="ConsPlusNormal"/>
              <w:jc w:val="center"/>
            </w:pPr>
            <w:r>
              <w:rPr>
                <w:color w:val="392C69"/>
              </w:rPr>
              <w:t>от 14.03.2013 N 3284-с-V)</w:t>
            </w:r>
          </w:p>
        </w:tc>
      </w:tr>
    </w:tbl>
    <w:p w:rsidR="00131C5C" w:rsidRDefault="00131C5C">
      <w:pPr>
        <w:pStyle w:val="ConsPlusNormal"/>
        <w:jc w:val="center"/>
      </w:pPr>
    </w:p>
    <w:p w:rsidR="00131C5C" w:rsidRDefault="00131C5C">
      <w:pPr>
        <w:pStyle w:val="ConsPlusTitle"/>
        <w:ind w:firstLine="540"/>
        <w:jc w:val="both"/>
        <w:outlineLvl w:val="1"/>
      </w:pPr>
      <w:r>
        <w:t>Статья 30. Переходные положения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r>
        <w:t>1. Регистрационные дела о зарегистрированных ранее юридических лицах, хранящиеся в органе, осуществляющем государственную регистрацию юридических лиц до введения в действие настоящего Закона, являются частью государственного информационного ресурса.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2. Порядок и сроки передачи регистрирующему органу указанных регистрационных дел устанавливаются Кабинетом Министров Республики Абхазия.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 xml:space="preserve">3. Уполномоченное лицо юридического лица, зарегистрированного до вступления в силу настоящего Закона, обязано до 1 мая 2007 года представить в регистрирующий орган сведения, предусмотренные </w:t>
      </w:r>
      <w:hyperlink w:anchor="P49" w:history="1">
        <w:r>
          <w:rPr>
            <w:color w:val="0000FF"/>
          </w:rPr>
          <w:t>подпунктами "а"</w:t>
        </w:r>
      </w:hyperlink>
      <w:r>
        <w:t xml:space="preserve"> - </w:t>
      </w:r>
      <w:hyperlink w:anchor="P53" w:history="1">
        <w:r>
          <w:rPr>
            <w:color w:val="0000FF"/>
          </w:rPr>
          <w:t>"д"</w:t>
        </w:r>
      </w:hyperlink>
      <w:r>
        <w:t xml:space="preserve">, </w:t>
      </w:r>
      <w:hyperlink w:anchor="P59" w:history="1">
        <w:r>
          <w:rPr>
            <w:color w:val="0000FF"/>
          </w:rPr>
          <w:t>"л" пункта 1 статьи 5</w:t>
        </w:r>
      </w:hyperlink>
      <w:r>
        <w:t xml:space="preserve"> настоящего Закона.</w:t>
      </w:r>
    </w:p>
    <w:p w:rsidR="00131C5C" w:rsidRDefault="00131C5C">
      <w:pPr>
        <w:pStyle w:val="ConsPlusNormal"/>
        <w:jc w:val="both"/>
      </w:pPr>
      <w:r>
        <w:t xml:space="preserve">(часть первая в ред. </w:t>
      </w:r>
      <w:hyperlink r:id="rId37" w:history="1">
        <w:r>
          <w:rPr>
            <w:color w:val="0000FF"/>
          </w:rPr>
          <w:t>Закона</w:t>
        </w:r>
      </w:hyperlink>
      <w:r>
        <w:t xml:space="preserve"> Республики Абхазия от 02.04.2007 N 1678-с-XIV)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Невыполнение указанного требования является основанием для исключения такого юридического лица из единого государственного реестра юридических лиц в порядке, предусмотренном настоящим Законом в отношении исключения недействующих юридических лиц.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Title"/>
        <w:ind w:firstLine="540"/>
        <w:jc w:val="both"/>
        <w:outlineLvl w:val="1"/>
      </w:pPr>
      <w:r>
        <w:t>Статья 31. Введение настоящего Закона в действие</w:t>
      </w:r>
    </w:p>
    <w:p w:rsidR="00131C5C" w:rsidRDefault="00131C5C">
      <w:pPr>
        <w:pStyle w:val="ConsPlusNormal"/>
        <w:ind w:firstLine="540"/>
        <w:jc w:val="both"/>
      </w:pPr>
    </w:p>
    <w:p w:rsidR="00131C5C" w:rsidRDefault="00131C5C">
      <w:pPr>
        <w:pStyle w:val="ConsPlusNormal"/>
        <w:ind w:firstLine="540"/>
        <w:jc w:val="both"/>
      </w:pPr>
      <w:bookmarkStart w:id="31" w:name="P403"/>
      <w:bookmarkEnd w:id="31"/>
      <w:r>
        <w:t xml:space="preserve">1. Ввести настоящий Закон в действие с 1 января 2006 года, за исключением </w:t>
      </w:r>
      <w:hyperlink w:anchor="P405" w:history="1">
        <w:r>
          <w:rPr>
            <w:color w:val="0000FF"/>
          </w:rPr>
          <w:t>пункта 2</w:t>
        </w:r>
      </w:hyperlink>
      <w:r>
        <w:t xml:space="preserve"> настоящей статьи, который вводится в действие со дня официального опубликования настоящего Закона.</w:t>
      </w:r>
    </w:p>
    <w:p w:rsidR="00131C5C" w:rsidRDefault="00131C5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31C5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31C5C" w:rsidRDefault="00131C5C">
            <w:pPr>
              <w:pStyle w:val="ConsPlusNormal"/>
              <w:jc w:val="both"/>
            </w:pPr>
            <w:r>
              <w:rPr>
                <w:color w:val="392C69"/>
              </w:rPr>
              <w:t>Пункт 2 статьи 31 введен в действие со дня официального опубликования настоящего закона (</w:t>
            </w:r>
            <w:hyperlink w:anchor="P403" w:history="1">
              <w:r>
                <w:rPr>
                  <w:color w:val="0000FF"/>
                </w:rPr>
                <w:t>пункт 1 статьи 31</w:t>
              </w:r>
            </w:hyperlink>
            <w:r>
              <w:rPr>
                <w:color w:val="392C69"/>
              </w:rPr>
              <w:t xml:space="preserve"> данного документа).</w:t>
            </w:r>
          </w:p>
        </w:tc>
      </w:tr>
    </w:tbl>
    <w:p w:rsidR="00131C5C" w:rsidRDefault="00131C5C">
      <w:pPr>
        <w:pStyle w:val="ConsPlusNormal"/>
        <w:spacing w:before="280"/>
        <w:ind w:firstLine="540"/>
        <w:jc w:val="both"/>
      </w:pPr>
      <w:bookmarkStart w:id="32" w:name="P405"/>
      <w:bookmarkEnd w:id="32"/>
      <w:r>
        <w:t>2. Кабинету Министров Республики Абхазия со дня официального опубликования настоящего Закона и до его введения в действие принять нормативные правовые акты, предусмотренные настоящим Законом.</w:t>
      </w:r>
    </w:p>
    <w:p w:rsidR="00131C5C" w:rsidRDefault="00131C5C">
      <w:pPr>
        <w:pStyle w:val="ConsPlusNormal"/>
        <w:spacing w:before="220"/>
        <w:ind w:firstLine="540"/>
        <w:jc w:val="both"/>
      </w:pPr>
      <w:r>
        <w:t>3. Предложить Президенту Республики Абхазия и Кабинету Министров Республики Абхазия привести свои нормативные правовые акты в соответствие с настоящим Законом.</w:t>
      </w:r>
    </w:p>
    <w:p w:rsidR="00131C5C" w:rsidRDefault="00131C5C">
      <w:pPr>
        <w:pStyle w:val="ConsPlusNormal"/>
        <w:jc w:val="both"/>
      </w:pPr>
    </w:p>
    <w:p w:rsidR="00131C5C" w:rsidRDefault="00131C5C">
      <w:pPr>
        <w:pStyle w:val="ConsPlusNormal"/>
        <w:jc w:val="right"/>
      </w:pPr>
      <w:r>
        <w:t>Президент</w:t>
      </w:r>
    </w:p>
    <w:p w:rsidR="00131C5C" w:rsidRDefault="00131C5C">
      <w:pPr>
        <w:pStyle w:val="ConsPlusNormal"/>
        <w:jc w:val="right"/>
      </w:pPr>
      <w:r>
        <w:t>Республики Абхазия</w:t>
      </w:r>
    </w:p>
    <w:p w:rsidR="00131C5C" w:rsidRDefault="00131C5C">
      <w:pPr>
        <w:pStyle w:val="ConsPlusNormal"/>
        <w:jc w:val="right"/>
      </w:pPr>
      <w:r>
        <w:t>С. БАГАПШ</w:t>
      </w:r>
    </w:p>
    <w:p w:rsidR="00131C5C" w:rsidRDefault="00131C5C">
      <w:pPr>
        <w:pStyle w:val="ConsPlusNormal"/>
      </w:pPr>
      <w:r>
        <w:t>г. Сухум</w:t>
      </w:r>
    </w:p>
    <w:p w:rsidR="00131C5C" w:rsidRDefault="00131C5C">
      <w:pPr>
        <w:pStyle w:val="ConsPlusNormal"/>
        <w:spacing w:before="220"/>
      </w:pPr>
      <w:r>
        <w:t>2 ноября 2005 года</w:t>
      </w:r>
    </w:p>
    <w:p w:rsidR="00131C5C" w:rsidRDefault="00131C5C">
      <w:pPr>
        <w:pStyle w:val="ConsPlusNormal"/>
        <w:spacing w:before="220"/>
      </w:pPr>
      <w:r>
        <w:t>N 1165-с-XIV</w:t>
      </w:r>
    </w:p>
    <w:p w:rsidR="00131C5C" w:rsidRDefault="00131C5C">
      <w:pPr>
        <w:pStyle w:val="ConsPlusNormal"/>
      </w:pPr>
    </w:p>
    <w:p w:rsidR="00131C5C" w:rsidRDefault="00131C5C">
      <w:pPr>
        <w:pStyle w:val="ConsPlusNormal"/>
      </w:pPr>
    </w:p>
    <w:p w:rsidR="00131C5C" w:rsidRDefault="00131C5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362A8" w:rsidRDefault="00F362A8"/>
    <w:sectPr w:rsidR="00F362A8" w:rsidSect="00055D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C"/>
    <w:rsid w:val="00131C5C"/>
    <w:rsid w:val="00F3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20C68"/>
  <w15:chartTrackingRefBased/>
  <w15:docId w15:val="{209A2E0E-FE6C-4212-A432-5DA20BEDA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1C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31C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31C5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72DEAD8001600C20DDA65E313449E63C2650BC3FE3491A58F8AA67F0FF4530B138002B2DE3C30EBECB3BF5F480BF7EEC50256FB8FBFAB9032jDb2H" TargetMode="External"/><Relationship Id="rId18" Type="http://schemas.openxmlformats.org/officeDocument/2006/relationships/hyperlink" Target="consultantplus://offline/ref=572DEAD8001600C20DDA65E313449E63C2650BC3F23B97ADD280AE2603F654044C9705FBD23D30EBECB5B5004D1EE6B6C90B40E587A9B79230D0jFbBH" TargetMode="External"/><Relationship Id="rId26" Type="http://schemas.openxmlformats.org/officeDocument/2006/relationships/hyperlink" Target="consultantplus://offline/ref=572DEAD8001600C20DDA65E313449E63C2650BC3F23B97ADD280AE2603F654044C9705FBD23D30EBECB5B0004D1EE6B6C90B40E587A9B79230D0jFbBH" TargetMode="External"/><Relationship Id="rId39" Type="http://schemas.openxmlformats.org/officeDocument/2006/relationships/theme" Target="theme/theme1.xml"/><Relationship Id="rId21" Type="http://schemas.openxmlformats.org/officeDocument/2006/relationships/hyperlink" Target="consultantplus://offline/ref=572DEAD8001600C20DDA65E313449E63C2650BC3FE3497A58F8AA67F0FF4530B138002B2DE3C30EBECBCBF5F480BF7EEC50256FB8FBFAB9032jDb2H" TargetMode="External"/><Relationship Id="rId34" Type="http://schemas.openxmlformats.org/officeDocument/2006/relationships/hyperlink" Target="consultantplus://offline/ref=572DEAD8001600C20DDA65E313449E63C2650BC3F23B97ADD280AE2603F654044C9705FBD23D30EBECB6B2004D1EE6B6C90B40E587A9B79230D0jFbBH" TargetMode="External"/><Relationship Id="rId7" Type="http://schemas.openxmlformats.org/officeDocument/2006/relationships/hyperlink" Target="consultantplus://offline/ref=572DEAD8001600C20DDA65E313449E63C2650BC3F23B97ADD280AE2603F654044C9705FBD23D30EBECB4BD004D1EE6B6C90B40E587A9B79230D0jFbBH" TargetMode="External"/><Relationship Id="rId12" Type="http://schemas.openxmlformats.org/officeDocument/2006/relationships/hyperlink" Target="consultantplus://offline/ref=572DEAD8001600C20DDA65E313449E63C2650BC3F73C92A58F8AA67F0FF4530B138002B2DE3C30EBECBDBF5F480BF7EEC50256FB8FBFAB9032jDb2H" TargetMode="External"/><Relationship Id="rId17" Type="http://schemas.openxmlformats.org/officeDocument/2006/relationships/hyperlink" Target="consultantplus://offline/ref=572DEAD8001600C20DDA65E313449E63C2650BC3F23B97ADD280AE2603F654044C9705FBD23D30EBECB4BD004D1EE6B6C90B40E587A9B79230D0jFbBH" TargetMode="External"/><Relationship Id="rId25" Type="http://schemas.openxmlformats.org/officeDocument/2006/relationships/hyperlink" Target="consultantplus://offline/ref=572DEAD8001600C20DDA65E313449E63C2650BC3F23B97ADD280AE2603F654044C9705FBD23D30EBECB5B0004D1EE6B6C90B40E587A9B79230D0jFbBH" TargetMode="External"/><Relationship Id="rId33" Type="http://schemas.openxmlformats.org/officeDocument/2006/relationships/hyperlink" Target="consultantplus://offline/ref=572DEAD8001600C20DDA65E313449E63C2650BC3F23B97ADD280AE2603F654044C9705FBD23D30EBECB6B0004D1EE6B6C90B40E587A9B79230D0jFbBH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72DEAD8001600C20DDA65E313449E63C2650BC3FE3491A58F8AA67F0FF4530B138002B2DE3C30EBEDB7BF5F480BF7EEC50256FB8FBFAB9032jDb2H" TargetMode="External"/><Relationship Id="rId20" Type="http://schemas.openxmlformats.org/officeDocument/2006/relationships/hyperlink" Target="consultantplus://offline/ref=572DEAD8001600C20DDA65E313449E63C2650BC3F53998F88582FF730DF35C5404874BBEDF3C30E3ECBFE05A5D1AAFE2CC1448F399A3A992j3b0H" TargetMode="External"/><Relationship Id="rId29" Type="http://schemas.openxmlformats.org/officeDocument/2006/relationships/hyperlink" Target="consultantplus://offline/ref=572DEAD8001600C20DDA65E313449E63C2650BC3F23B97ADD280AE2603F654044C9705FBD23D30EBECB5B3004D1EE6B6C90B40E587A9B79230D0jFbB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72DEAD8001600C20DDA65E313449E63C2650BC3FE3497A58F8AA67F0FF4530B138002B2DE3C30EBECB3BF5F480BF7EEC50256FB8FBFAB9032jDb2H" TargetMode="External"/><Relationship Id="rId11" Type="http://schemas.openxmlformats.org/officeDocument/2006/relationships/hyperlink" Target="consultantplus://offline/ref=572DEAD8001600C20DDA65E313449E63C2650BC3F73C92A58F8AA67F0FF4530B138002B2DE3C30EBECBDBF5F480BF7EEC50256FB8FBFAB9032jDb2H" TargetMode="External"/><Relationship Id="rId24" Type="http://schemas.openxmlformats.org/officeDocument/2006/relationships/hyperlink" Target="consultantplus://offline/ref=572DEAD8001600C20DDA65E313449E63C2650BC3FE3491A58F8AA67F0FF4530B138002B2DE3C30EBEDB3BF5F480BF7EEC50256FB8FBFAB9032jDb2H" TargetMode="External"/><Relationship Id="rId32" Type="http://schemas.openxmlformats.org/officeDocument/2006/relationships/hyperlink" Target="consultantplus://offline/ref=572DEAD8001600C20DDA65E313449E63C2650BC3FE3491A58F8AA67F0FF4530B138002B2DE3C30EBEEB4BF5F480BF7EEC50256FB8FBFAB9032jDb2H" TargetMode="External"/><Relationship Id="rId37" Type="http://schemas.openxmlformats.org/officeDocument/2006/relationships/hyperlink" Target="consultantplus://offline/ref=572DEAD8001600C20DDA65E313449E63C2650BC3FE3491A58F8AA67F0FF4530B138002B2DE3C30EBEEB6BF5F480BF7EEC50256FB8FBFAB9032jDb2H" TargetMode="External"/><Relationship Id="rId5" Type="http://schemas.openxmlformats.org/officeDocument/2006/relationships/hyperlink" Target="consultantplus://offline/ref=572DEAD8001600C20DDA65E313449E63C2650BC3FE3491A58F8AA67F0FF4530B138002B2DE3C30EBECB2BF5F480BF7EEC50256FB8FBFAB9032jDb2H" TargetMode="External"/><Relationship Id="rId15" Type="http://schemas.openxmlformats.org/officeDocument/2006/relationships/hyperlink" Target="consultantplus://offline/ref=572DEAD8001600C20DDA65E313449E63C2650BC3FE3491A58F8AA67F0FF4530B138002B2DE3C30EBEDB5BF5F480BF7EEC50256FB8FBFAB9032jDb2H" TargetMode="External"/><Relationship Id="rId23" Type="http://schemas.openxmlformats.org/officeDocument/2006/relationships/hyperlink" Target="consultantplus://offline/ref=572DEAD8001600C20DDA65E313449E63C2650BC3FE3491A58F8AA67F0FF4530B138002B2DE3C30EBEDB3BF5F480BF7EEC50256FB8FBFAB9032jDb2H" TargetMode="External"/><Relationship Id="rId28" Type="http://schemas.openxmlformats.org/officeDocument/2006/relationships/hyperlink" Target="consultantplus://offline/ref=572DEAD8001600C20DDA65E313449E63C2650BC3F23B97ADD280AE2603F654044C9705FBD23D30EBECB5B3004D1EE6B6C90B40E587A9B79230D0jFbBH" TargetMode="External"/><Relationship Id="rId36" Type="http://schemas.openxmlformats.org/officeDocument/2006/relationships/hyperlink" Target="consultantplus://offline/ref=572DEAD8001600C20DDA65E313449E63C2650BC3F23B97ADD280AE2603F654044C9705FBD23D30EBECB6BD004D1EE6B6C90B40E587A9B79230D0jFbBH" TargetMode="External"/><Relationship Id="rId10" Type="http://schemas.openxmlformats.org/officeDocument/2006/relationships/hyperlink" Target="consultantplus://offline/ref=572DEAD8001600C20DDA65E313449E63C2650BC3F73C92A58F8AA67F0FF4530B138002B2DE3C30EBECB3BF5F480BF7EEC50256FB8FBFAB9032jDb2H" TargetMode="External"/><Relationship Id="rId19" Type="http://schemas.openxmlformats.org/officeDocument/2006/relationships/hyperlink" Target="consultantplus://offline/ref=572DEAD8001600C20DDA65E313449E63C2650BC3F23B97ADD280AE2603F654044C9705FBD23D30EBECB5B6004D1EE6B6C90B40E587A9B79230D0jFbBH" TargetMode="External"/><Relationship Id="rId31" Type="http://schemas.openxmlformats.org/officeDocument/2006/relationships/hyperlink" Target="consultantplus://offline/ref=572DEAD8001600C20DDA65E313449E63C2650BC3FE3A98F88582FF730DF35C54168713B2DE342EEBE4AAB60B1Bj4bFH" TargetMode="External"/><Relationship Id="rId4" Type="http://schemas.openxmlformats.org/officeDocument/2006/relationships/hyperlink" Target="consultantplus://offline/ref=572DEAD8001600C20DDA65E313449E63C2650BC3F73C92A58F8AA67F0FF4530B138002B2DE3C30EBECB2BF5F480BF7EEC50256FB8FBFAB9032jDb2H" TargetMode="External"/><Relationship Id="rId9" Type="http://schemas.openxmlformats.org/officeDocument/2006/relationships/hyperlink" Target="consultantplus://offline/ref=572DEAD8001600C20DDA65E313449E63C2650BC3F53A91A58F8AA67F0FF4530B139202EAD23D38F5ECBCAA09194DjAb2H" TargetMode="External"/><Relationship Id="rId14" Type="http://schemas.openxmlformats.org/officeDocument/2006/relationships/hyperlink" Target="consultantplus://offline/ref=572DEAD8001600C20DDA65E313449E63C2650BC3FE3491A58F8AA67F0FF4530B138002B2DE3C30EBECBDBF5F480BF7EEC50256FB8FBFAB9032jDb2H" TargetMode="External"/><Relationship Id="rId22" Type="http://schemas.openxmlformats.org/officeDocument/2006/relationships/hyperlink" Target="consultantplus://offline/ref=572DEAD8001600C20DDA65E313449E63C2650BC3F23B97ADD280AE2603F654044C9705FBD23D30EBECB5B7004D1EE6B6C90B40E587A9B79230D0jFbBH" TargetMode="External"/><Relationship Id="rId27" Type="http://schemas.openxmlformats.org/officeDocument/2006/relationships/hyperlink" Target="consultantplus://offline/ref=572DEAD8001600C20DDA65E313449E63C2650BC3F23B97ADD280AE2603F654044C9705FBD23D30EBECB5B3004D1EE6B6C90B40E587A9B79230D0jFbBH" TargetMode="External"/><Relationship Id="rId30" Type="http://schemas.openxmlformats.org/officeDocument/2006/relationships/hyperlink" Target="consultantplus://offline/ref=572DEAD8001600C20DDA65E313449E63C2650BC3F23B97ADD280AE2603F654044C9705FBD23D30EBECB6B5004D1EE6B6C90B40E587A9B79230D0jFbBH" TargetMode="External"/><Relationship Id="rId35" Type="http://schemas.openxmlformats.org/officeDocument/2006/relationships/hyperlink" Target="consultantplus://offline/ref=572DEAD8001600C20DDA65E313449E63C2650BC3F23B97ADD280AE2603F654044C9705FBD23D30EBECB6B3004D1EE6B6C90B40E587A9B79230D0jFbBH" TargetMode="External"/><Relationship Id="rId8" Type="http://schemas.openxmlformats.org/officeDocument/2006/relationships/hyperlink" Target="consultantplus://offline/ref=572DEAD8001600C20DDA65E313449E63C2650BC3F23D98F88582FF730DF35C54168713B2DE342EEBE4AAB60B1Bj4bFH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10277</Words>
  <Characters>58580</Characters>
  <Application>Microsoft Office Word</Application>
  <DocSecurity>0</DocSecurity>
  <Lines>488</Lines>
  <Paragraphs>137</Paragraphs>
  <ScaleCrop>false</ScaleCrop>
  <Company/>
  <LinksUpToDate>false</LinksUpToDate>
  <CharactersWithSpaces>68720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Madina</dc:creator>
  <cp:keywords/>
  <dc:description/>
  <cp:lastModifiedBy>Madina</cp:lastModifiedBy>
  <cp:revision>2</cp:revision>
  <dcterms:created xsi:type="dcterms:W3CDTF">2020-08-18T07:27:00Z</dcterms:created>
  <dcterms:modified xsi:type="dcterms:W3CDTF">2020-08-18T07:28:00Z</dcterms:modified>
</cp:coreProperties>
</file>